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7" w:rsidRDefault="005B0F09" w:rsidP="00A777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РЕФЕРАТИВНЫХ</w:t>
      </w:r>
      <w:r w:rsidRPr="00B8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 ПО АНАТОМИИ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СТУДЕНТОВ (СНК)</w:t>
      </w:r>
      <w:r w:rsidRPr="0031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0F09" w:rsidRPr="00B803E7" w:rsidRDefault="005B0F09" w:rsidP="00A777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09" w:rsidRPr="005B0F09" w:rsidRDefault="005B0F09" w:rsidP="005B0F09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АНАТОМИИ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МЕТОДЫ ИССЛЕДОВАНИЯ В АНАТОМИИ ЧЕЛОВЕКА.</w:t>
      </w:r>
    </w:p>
    <w:p w:rsidR="00097A31" w:rsidRDefault="00B803E7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Леонардо да Винчи </w:t>
      </w:r>
      <w:r w:rsid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</w:t>
      </w:r>
      <w:r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натом</w:t>
      </w:r>
      <w:r w:rsid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E7" w:rsidRPr="00B803E7" w:rsidRDefault="00097A31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Леонардо да Винчи </w:t>
      </w:r>
      <w:r w:rsidR="00C97D1D">
        <w:rPr>
          <w:rFonts w:ascii="Times New Roman" w:eastAsia="Times New Roman" w:hAnsi="Times New Roman" w:cs="Times New Roman"/>
          <w:sz w:val="28"/>
          <w:szCs w:val="28"/>
          <w:lang w:eastAsia="ru-RU"/>
        </w:rPr>
        <w:t>(А</w:t>
      </w:r>
      <w:r w:rsidR="0061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Везалия, Г. Фаллопия, Б. Евстахия, В. Гарвея и др.)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анатомии.</w:t>
      </w:r>
    </w:p>
    <w:p w:rsidR="00B803E7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Анатомические исследования Н.И.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значение для медицины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8AA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кафедры анатомии человека Первый МГМУ им. И.М. Сеченова.</w:t>
      </w:r>
    </w:p>
    <w:p w:rsidR="000408AA" w:rsidRPr="00B803E7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анатомии в России в 17-19вв.                    </w:t>
      </w:r>
    </w:p>
    <w:p w:rsidR="00B803E7" w:rsidRDefault="00097A31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исследования в анатомии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E56" w:rsidRDefault="00614E56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изготовления макропрепаратов.</w:t>
      </w:r>
    </w:p>
    <w:p w:rsidR="00676059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методы исследования в анатомии.</w:t>
      </w:r>
    </w:p>
    <w:p w:rsidR="00BC12E4" w:rsidRDefault="00BC12E4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Анатомические основы рентгеновской компьютерной томографии (на примере КТ головы органов грудной, брюшной полостей).</w:t>
      </w:r>
    </w:p>
    <w:p w:rsidR="00BC12E4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Анатомические основы магнитно-резонансной томографии.</w:t>
      </w:r>
    </w:p>
    <w:p w:rsidR="00BC12E4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Анатомические основы </w:t>
      </w:r>
      <w:proofErr w:type="spellStart"/>
      <w:r w:rsidR="00BC12E4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эхолокации</w:t>
      </w:r>
      <w:proofErr w:type="spellEnd"/>
      <w:r w:rsidR="00BC1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ОПОРНО-Д</w:t>
      </w:r>
      <w:r w:rsidRPr="00E80884">
        <w:rPr>
          <w:rFonts w:ascii="Times New Roman" w:hAnsi="Times New Roman" w:cs="Times New Roman"/>
          <w:b/>
          <w:bCs/>
          <w:sz w:val="28"/>
          <w:szCs w:val="28"/>
        </w:rPr>
        <w:t>ВИГАТЕЛЬНЫЙ АППАРАТ</w:t>
      </w:r>
    </w:p>
    <w:p w:rsidR="00676059" w:rsidRPr="00B803E7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 в изобразительном искусстве.</w:t>
      </w:r>
    </w:p>
    <w:p w:rsidR="00B803E7" w:rsidRPr="00B803E7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мозгового и лицевого отделов черепа.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черепа. 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раниометри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3E7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строения позвоночного столба в возрастном аспекте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D1D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Аномалии развития позвоночника.</w:t>
      </w:r>
    </w:p>
    <w:p w:rsidR="00676059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Биомеханика позвоночника.</w:t>
      </w:r>
    </w:p>
    <w:p w:rsidR="000408AA" w:rsidRPr="00B803E7" w:rsidRDefault="000408AA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костей стопы. Плоскостопие, причины, виды.</w:t>
      </w:r>
    </w:p>
    <w:p w:rsidR="00B803E7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стро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костей и суставов верхней и нижней конечностей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онтогенезе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E56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E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 костей плечевого пояса и плечевой кости, их развитие в онтогенезе, возможные варианты и аномалии развития.</w:t>
      </w:r>
    </w:p>
    <w:p w:rsidR="00C97D1D" w:rsidRPr="00B803E7" w:rsidRDefault="00614E56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тазобедренного и коленного суставов.</w:t>
      </w:r>
    </w:p>
    <w:p w:rsidR="00B803E7" w:rsidRDefault="00614E56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особенности в строении 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головы</w:t>
      </w:r>
      <w:r w:rsid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мимических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жевательных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мышц. Лицо человека.</w:t>
      </w:r>
    </w:p>
    <w:p w:rsidR="00C97D1D" w:rsidRPr="00B803E7" w:rsidRDefault="00C97D1D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височно-нижнечелюстного сустава.</w:t>
      </w:r>
    </w:p>
    <w:p w:rsidR="00B803E7" w:rsidRPr="00B803E7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и топографии мышц живота.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места передней брюшной стенки и их значение для клиники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3E7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мышцы, их конституциональные особенности</w:t>
      </w:r>
      <w:r w:rsidR="00B935F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Диафрагма как основная дыхательная мышца. Вспомогательные мышцы дыхания.</w:t>
      </w:r>
    </w:p>
    <w:p w:rsid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09" w:rsidRP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СПЛАНХНОЛОГИЯ</w:t>
      </w:r>
    </w:p>
    <w:p w:rsidR="00167EE5" w:rsidRPr="00A710E3" w:rsidRDefault="000C0DDE" w:rsidP="005B0F0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E5"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план строения органов пищеварительной системы. Аномалии развития органов пищеварительной системы.</w:t>
      </w:r>
    </w:p>
    <w:p w:rsidR="00676059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прорезывания зубов </w:t>
      </w:r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территориальных этногрупп.</w:t>
      </w:r>
    </w:p>
    <w:p w:rsidR="00F22443" w:rsidRPr="00F22443" w:rsidRDefault="00F2244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Аномалии и уродства развития лица и полости рта.</w:t>
      </w:r>
    </w:p>
    <w:p w:rsidR="00F22443" w:rsidRPr="00F22443" w:rsidRDefault="00F2244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Лимфоидные структуры полости рта, носоглотки, их клиническое значение.</w:t>
      </w:r>
    </w:p>
    <w:p w:rsidR="00F22443" w:rsidRPr="00F22443" w:rsidRDefault="00F2244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слюнных желез, клиническое значение их секреции.</w:t>
      </w:r>
    </w:p>
    <w:p w:rsidR="00F22443" w:rsidRDefault="00F2244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желудка и двенадцатиперстной кишки.</w:t>
      </w:r>
    </w:p>
    <w:p w:rsidR="00A710E3" w:rsidRDefault="00A710E3" w:rsidP="005B0F0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разных отделов тонкой и толстой кишки, связанные с их функцией.</w:t>
      </w:r>
    </w:p>
    <w:p w:rsidR="00F22443" w:rsidRPr="00A710E3" w:rsidRDefault="00F22443" w:rsidP="005B0F0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брюшины и ее производных.</w:t>
      </w:r>
    </w:p>
    <w:p w:rsidR="00676059" w:rsidRPr="00167EE5" w:rsidRDefault="00676059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анатомия верхнего этажа брюшной полости.</w:t>
      </w:r>
    </w:p>
    <w:p w:rsidR="00167EE5" w:rsidRPr="00167EE5" w:rsidRDefault="00167EE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B5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</w:t>
      </w:r>
      <w:r w:rsid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</w:t>
      </w:r>
      <w:r w:rsidRPr="0016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строения, топографии и кровоснабжения печени.</w:t>
      </w:r>
    </w:p>
    <w:p w:rsidR="00900EB5" w:rsidRPr="00F22443" w:rsidRDefault="00614E56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8AA"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B5"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органов дыхания. Аномалии развития.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верхних дыхательных путей. Придаточные пазухи носа. Влияние курения на</w:t>
      </w:r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и</w:t>
      </w: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</w:t>
      </w:r>
      <w:proofErr w:type="gramStart"/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трахео-бронхиального</w:t>
      </w:r>
      <w:proofErr w:type="gramEnd"/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дерева.</w:t>
      </w: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Пороки и аномалии развития органов дыхательной системы.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легких и плевры.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мочевыделительной системы.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почек, развитие, аномалии развития почек.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 мужских половых органов.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 женских половых органов.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Анатомические особенности пороков развития матки и влагалища.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Аномалии развития мужской половой системы.</w:t>
      </w:r>
    </w:p>
    <w:p w:rsidR="00F22443" w:rsidRPr="00F22443" w:rsidRDefault="00900EB5" w:rsidP="005B0F09">
      <w:pPr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Аномалии развития женской половой системы.</w:t>
      </w:r>
    </w:p>
    <w:p w:rsidR="00900EB5" w:rsidRDefault="00900EB5" w:rsidP="005B0F09">
      <w:pPr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основы эндокринной регуляции жизнедеятельности организма человека</w:t>
      </w:r>
      <w:r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Классификация и строение эндокринных желез</w:t>
      </w:r>
    </w:p>
    <w:p w:rsidR="000C0DDE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гипофиза.</w:t>
      </w:r>
    </w:p>
    <w:p w:rsidR="000C0DDE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щитовидной железы.</w:t>
      </w:r>
    </w:p>
    <w:p w:rsidR="00900EB5" w:rsidRPr="00900EB5" w:rsidRDefault="00F2244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B5"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эндокринных желез.</w:t>
      </w:r>
    </w:p>
    <w:p w:rsidR="00900EB5" w:rsidRP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селезенки. Добавочные селезенки, их клиническое значение.</w:t>
      </w:r>
    </w:p>
    <w:p w:rsidR="00900EB5" w:rsidRDefault="00900EB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тимуса. Аномалии развития тимуса.</w:t>
      </w:r>
    </w:p>
    <w:p w:rsidR="00F22443" w:rsidRPr="00F22443" w:rsidRDefault="00F22443" w:rsidP="005B0F09">
      <w:pPr>
        <w:pStyle w:val="a3"/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лимфатической системы. Лимфотропная терапия в клинической практике.</w:t>
      </w:r>
    </w:p>
    <w:p w:rsidR="00900EB5" w:rsidRDefault="00F22443" w:rsidP="005B0F09">
      <w:pPr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B5"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лимфатического узла, значение их патологии в клинике.</w:t>
      </w:r>
    </w:p>
    <w:p w:rsidR="00CA09C8" w:rsidRPr="00CA09C8" w:rsidRDefault="00CA09C8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анатомия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грудного лимфатического протока.</w:t>
      </w:r>
    </w:p>
    <w:p w:rsidR="00CA09C8" w:rsidRDefault="00CA09C8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и топография органов иммунной системы.</w:t>
      </w:r>
    </w:p>
    <w:p w:rsid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09" w:rsidRP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АНГИОНЕВРОЛОГИЯ.</w:t>
      </w:r>
    </w:p>
    <w:p w:rsidR="00A710E3" w:rsidRPr="00A710E3" w:rsidRDefault="00CA09C8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E3"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и конституциональные особенности анатомии и топографии сердца. 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Проводящая система сердца: история открытия, клиническое значение. Индивидуальные особенности строения проводящей системы.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 - развитие. Врожденные пороки сердца.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анатомии венечных артерий сердца, их значение в диагностике и лечении ИБС.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неинвазивные методы исследования сердечно-сосудистой системы и диагностики   сердечно-сосудистой системы анатомии.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Изолированные и комбинированные врожденные септальные пороки сердца.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анатомии и топографии ветвей дуги аорты.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рентгеноанатомии кровеносных сосудов.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Вариантная анатомия и топография ветвей нисходящей части аорты (грудной и брюшной) аорты.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венозной системы человека.</w:t>
      </w:r>
    </w:p>
    <w:p w:rsidR="00A710E3" w:rsidRPr="00A710E3" w:rsidRDefault="00A710E3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анатомия воротной вены и ее притоков, порто-кавальных и кава-кавальных  анастомозов.</w:t>
      </w:r>
    </w:p>
    <w:p w:rsidR="00B803E7" w:rsidRPr="00B803E7" w:rsidRDefault="000C0DDE" w:rsidP="005B0F09">
      <w:pPr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64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анатомия и топография спинного мозга. Особенности строения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нервной системы</w:t>
      </w:r>
    </w:p>
    <w:p w:rsidR="00330A64" w:rsidRPr="0031273B" w:rsidRDefault="000C0DDE" w:rsidP="005B0F09">
      <w:pPr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Структурная организация вегетативной нервной системы человека. </w:t>
      </w:r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анатомия симпатической и парасимпатической</w:t>
      </w:r>
      <w:r w:rsidR="00330A64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30A64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ВНС.</w:t>
      </w:r>
    </w:p>
    <w:p w:rsidR="00B803E7" w:rsidRPr="00B803E7" w:rsidRDefault="000C0DDE" w:rsidP="005B0F09">
      <w:pPr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Ретикулярная формация. Строение и значение.</w:t>
      </w:r>
    </w:p>
    <w:p w:rsidR="000C0DDE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64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и топография ствола</w:t>
      </w:r>
      <w:r w:rsidR="0031273B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</w:t>
      </w:r>
      <w:r w:rsidR="00330A64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мозга. </w:t>
      </w:r>
    </w:p>
    <w:p w:rsidR="000C0DDE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64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среднего, заднего и продолговатого мозга.</w:t>
      </w:r>
    </w:p>
    <w:p w:rsidR="000C0DDE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64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и топография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конечного мозга.</w:t>
      </w:r>
    </w:p>
    <w:p w:rsidR="00330A64" w:rsidRDefault="00097A31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Морфологические данные о </w:t>
      </w:r>
      <w:r w:rsidR="0031273B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локализации</w:t>
      </w:r>
      <w:r w:rsidR="00330A64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в коре полушарий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</w:t>
      </w:r>
      <w:r w:rsidR="00330A64" w:rsidRPr="000C0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A31" w:rsidRDefault="00097A31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ретикулярной формации</w:t>
      </w:r>
      <w:r w:rsidR="00BE3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функции.</w:t>
      </w:r>
    </w:p>
    <w:p w:rsidR="00167EE5" w:rsidRPr="00167EE5" w:rsidRDefault="00167EE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Анатомические особенности строения лимбической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</w:t>
      </w:r>
      <w:r w:rsidRPr="00167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E5" w:rsidRPr="00167EE5" w:rsidRDefault="00167EE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Анатомические особенности строения лимбической системы.</w:t>
      </w:r>
    </w:p>
    <w:p w:rsidR="00167EE5" w:rsidRPr="00167EE5" w:rsidRDefault="00167EE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гипоталамуса.</w:t>
      </w:r>
    </w:p>
    <w:p w:rsidR="00167EE5" w:rsidRPr="00167EE5" w:rsidRDefault="00167EE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заднего </w:t>
      </w:r>
      <w:r w:rsidR="00F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продолговатого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мозга.</w:t>
      </w:r>
    </w:p>
    <w:p w:rsidR="00167EE5" w:rsidRDefault="00C97D1D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Анатомические основы ликворосекреции и ликвородинамики.</w:t>
      </w:r>
    </w:p>
    <w:p w:rsidR="00C97D1D" w:rsidRPr="000C0DDE" w:rsidRDefault="00C97D1D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анатомия оболочек головного мозга.</w:t>
      </w:r>
    </w:p>
    <w:p w:rsidR="00B803E7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273B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Пирамидная и э</w:t>
      </w:r>
      <w:r w:rsidR="00B803E7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кстрапирамидн</w:t>
      </w:r>
      <w:r w:rsidR="0031273B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803E7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31273B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их</w:t>
      </w:r>
      <w:r w:rsidR="00B803E7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E3" w:rsidRP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анатомия.</w:t>
      </w:r>
    </w:p>
    <w:p w:rsidR="005B0F09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09" w:rsidRPr="00CA09C8" w:rsidRDefault="005B0F09" w:rsidP="005B0F0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8">
        <w:rPr>
          <w:rFonts w:ascii="Times New Roman" w:hAnsi="Times New Roman" w:cs="Times New Roman"/>
          <w:b/>
          <w:sz w:val="28"/>
          <w:szCs w:val="28"/>
        </w:rPr>
        <w:t>ОРГАНЫ ЧУВСТВ.</w:t>
      </w:r>
    </w:p>
    <w:p w:rsidR="00B803E7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73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органов</w:t>
      </w:r>
      <w:r w:rsidR="00B803E7" w:rsidRPr="00B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31273B"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функционирования анализаторов. </w:t>
      </w:r>
    </w:p>
    <w:p w:rsidR="000C0DDE" w:rsidRDefault="000C0DDE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Аккомодационный аппарат глаза и его нервная регуляция.</w:t>
      </w:r>
    </w:p>
    <w:p w:rsidR="000C0DDE" w:rsidRDefault="00097A31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Эмбриогенез органа зрения. </w:t>
      </w:r>
      <w:r w:rsidRPr="003127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зрения.</w:t>
      </w:r>
    </w:p>
    <w:p w:rsidR="00167EE5" w:rsidRPr="00B803E7" w:rsidRDefault="00167EE5" w:rsidP="005B0F0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анатомия внутреннего уха.</w:t>
      </w:r>
      <w:r w:rsidR="00BE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изменения органа слуха и равновесия.</w:t>
      </w:r>
    </w:p>
    <w:p w:rsidR="00B803E7" w:rsidRDefault="00B803E7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47" w:rsidRDefault="00A77747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47" w:rsidRDefault="00A77747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47" w:rsidRDefault="00A77747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47" w:rsidRDefault="00A77747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E3" w:rsidRDefault="00A710E3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E3" w:rsidRDefault="00A710E3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E3" w:rsidRDefault="00A710E3" w:rsidP="005B0F0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E3" w:rsidRDefault="00A710E3" w:rsidP="00A7774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E3" w:rsidRDefault="00A710E3" w:rsidP="00A7774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0E" w:rsidRPr="00E148F6" w:rsidRDefault="00B803E7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Реферат по анатомии человека</w:t>
      </w:r>
      <w:r w:rsidR="0029260E"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оформляется в соответствии с общепринятыми требованиями. Студент должен уметь стилистически грамотно излагать свои мысли, пользоваться специальными терминами, обобщать и критически оценивать опубликованные данные.</w:t>
      </w:r>
      <w:r w:rsidR="0029260E"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9260E"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60E" w:rsidRPr="00E1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Разделы </w:t>
      </w:r>
      <w:r w:rsidR="005B0F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реферативной </w:t>
      </w:r>
      <w:r w:rsidR="0029260E" w:rsidRPr="00E1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работы:</w:t>
      </w:r>
    </w:p>
    <w:p w:rsidR="0029260E" w:rsidRPr="00E148F6" w:rsidRDefault="0029260E" w:rsidP="00E148F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29260E" w:rsidRPr="00E148F6" w:rsidRDefault="0029260E" w:rsidP="00E148F6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вопроса</w:t>
      </w:r>
    </w:p>
    <w:p w:rsidR="0029260E" w:rsidRPr="00E148F6" w:rsidRDefault="0029260E" w:rsidP="00E148F6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объект исследования</w:t>
      </w:r>
    </w:p>
    <w:p w:rsidR="0029260E" w:rsidRPr="00E148F6" w:rsidRDefault="00A77747" w:rsidP="00E148F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Изложение содержания основной темы (с подпунктами – напр., развитие, аномалии развития, строение, топография, кровоснабжение, иннервация органа, современные методы исследования).</w:t>
      </w:r>
    </w:p>
    <w:p w:rsidR="0029260E" w:rsidRPr="00E148F6" w:rsidRDefault="0029260E" w:rsidP="00E148F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Заключение, выводы</w:t>
      </w:r>
      <w:r w:rsidR="00374887"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260E" w:rsidRPr="00E148F6" w:rsidRDefault="0029260E" w:rsidP="00E148F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29260E" w:rsidRDefault="0029260E" w:rsidP="00E148F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B803E7" w:rsidRPr="00E1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(рисунки, схемы и т.д.)</w:t>
      </w: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F6" w:rsidRDefault="00E148F6" w:rsidP="00E148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3E7" w:rsidRDefault="004265E1" w:rsidP="001D43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</w:t>
      </w:r>
    </w:p>
    <w:p w:rsidR="00E148F6" w:rsidRPr="0031273B" w:rsidRDefault="00E148F6" w:rsidP="001D43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E1" w:rsidRDefault="004265E1" w:rsidP="0042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51" w:rsidRDefault="00B803E7" w:rsidP="007A3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73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1D43D7" w:rsidRDefault="001D43D7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1D43D7" w:rsidRDefault="001D43D7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1D43D7" w:rsidRDefault="001D43D7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5B0F09" w:rsidRDefault="005B0F09" w:rsidP="009D5F51">
      <w:pPr>
        <w:rPr>
          <w:rFonts w:ascii="Times New Roman" w:hAnsi="Times New Roman" w:cs="Times New Roman"/>
          <w:b/>
          <w:sz w:val="32"/>
          <w:szCs w:val="32"/>
        </w:rPr>
      </w:pPr>
    </w:p>
    <w:p w:rsidR="009D5F51" w:rsidRPr="00A851F8" w:rsidRDefault="009D5F51" w:rsidP="001D43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1F8">
        <w:rPr>
          <w:rFonts w:ascii="Times New Roman" w:hAnsi="Times New Roman" w:cs="Times New Roman"/>
          <w:b/>
          <w:bCs/>
          <w:sz w:val="28"/>
          <w:szCs w:val="28"/>
        </w:rPr>
        <w:t>История анатомии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Леонардо-да-Винчи как анатом.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А. Везалий - основоположник описательной анатомии.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884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Опорно-д</w:t>
      </w:r>
      <w:r w:rsidRPr="00E80884">
        <w:rPr>
          <w:rFonts w:ascii="Times New Roman" w:hAnsi="Times New Roman" w:cs="Times New Roman"/>
          <w:b/>
          <w:bCs/>
          <w:sz w:val="28"/>
          <w:szCs w:val="28"/>
        </w:rPr>
        <w:t>вигательный аппарат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Развитие, строение и функции кости.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Череп и его аномалии.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 xml:space="preserve"> Особенности строения и биомеханики суставов. 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80884">
        <w:rPr>
          <w:rFonts w:ascii="Times New Roman" w:hAnsi="Times New Roman" w:cs="Times New Roman"/>
          <w:sz w:val="28"/>
          <w:szCs w:val="28"/>
        </w:rPr>
        <w:t>номалии развития позвоночника.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Спланхнология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Функциональная анатомия </w:t>
      </w:r>
      <w:r>
        <w:rPr>
          <w:rFonts w:ascii="Times New Roman" w:hAnsi="Times New Roman" w:cs="Times New Roman"/>
          <w:sz w:val="28"/>
          <w:szCs w:val="28"/>
        </w:rPr>
        <w:t>крупных пищеварительных желез: печени, поджелудочной железы.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Функциональная анатомия</w:t>
      </w:r>
      <w:r>
        <w:rPr>
          <w:rFonts w:ascii="Times New Roman" w:hAnsi="Times New Roman" w:cs="Times New Roman"/>
          <w:sz w:val="28"/>
          <w:szCs w:val="28"/>
        </w:rPr>
        <w:t xml:space="preserve"> желудка, тонкой и толстой кишки.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Функциональная анатомия почки.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Аномалии развития почек и их экскреторных путей.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Пороки развития женских половых органов.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мужских половых органов.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анатомия </w:t>
      </w:r>
      <w:r w:rsidRPr="00E80884">
        <w:rPr>
          <w:rFonts w:ascii="Times New Roman" w:hAnsi="Times New Roman" w:cs="Times New Roman"/>
          <w:sz w:val="28"/>
          <w:szCs w:val="28"/>
        </w:rPr>
        <w:t>желез внутренней секреции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0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Функциональная анатомия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Развитие сердца. Пороки развития сердца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80884">
        <w:rPr>
          <w:rFonts w:ascii="Times New Roman" w:hAnsi="Times New Roman" w:cs="Times New Roman"/>
          <w:b/>
          <w:sz w:val="28"/>
          <w:szCs w:val="28"/>
        </w:rPr>
        <w:t>Ангионеврология</w:t>
      </w:r>
      <w:proofErr w:type="spellEnd"/>
      <w:r w:rsidRPr="00E80884">
        <w:rPr>
          <w:rFonts w:ascii="Times New Roman" w:hAnsi="Times New Roman" w:cs="Times New Roman"/>
          <w:b/>
          <w:sz w:val="28"/>
          <w:szCs w:val="28"/>
        </w:rPr>
        <w:t>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884">
        <w:rPr>
          <w:rFonts w:ascii="Times New Roman" w:hAnsi="Times New Roman" w:cs="Times New Roman"/>
          <w:sz w:val="28"/>
          <w:szCs w:val="28"/>
        </w:rPr>
        <w:t>Анатом</w:t>
      </w:r>
      <w:r>
        <w:rPr>
          <w:rFonts w:ascii="Times New Roman" w:hAnsi="Times New Roman" w:cs="Times New Roman"/>
          <w:sz w:val="28"/>
          <w:szCs w:val="28"/>
        </w:rPr>
        <w:t xml:space="preserve">ия и </w:t>
      </w:r>
      <w:r w:rsidRPr="00E80884">
        <w:rPr>
          <w:rFonts w:ascii="Times New Roman" w:hAnsi="Times New Roman" w:cs="Times New Roman"/>
          <w:sz w:val="28"/>
          <w:szCs w:val="28"/>
        </w:rPr>
        <w:t>топографические  сосуд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0884">
        <w:rPr>
          <w:rFonts w:ascii="Times New Roman" w:hAnsi="Times New Roman" w:cs="Times New Roman"/>
          <w:sz w:val="28"/>
          <w:szCs w:val="28"/>
        </w:rPr>
        <w:t xml:space="preserve"> головы и шеи.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Кровоснабжение органов брюшной полости.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 и топография воротной вены и ее анастомозов.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84">
        <w:rPr>
          <w:rFonts w:ascii="Times New Roman" w:hAnsi="Times New Roman" w:cs="Times New Roman"/>
          <w:sz w:val="28"/>
          <w:szCs w:val="28"/>
        </w:rPr>
        <w:t>Клиническая анатомия коры полушарий головного мозга. Локализация центров в коре.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заднего мозга: моста и мозжечка.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спинного мозга и его оболочек.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1F8">
        <w:rPr>
          <w:rFonts w:ascii="Times New Roman" w:hAnsi="Times New Roman" w:cs="Times New Roman"/>
          <w:b/>
          <w:sz w:val="28"/>
          <w:szCs w:val="28"/>
        </w:rPr>
        <w:t>5. Органы чувств.</w:t>
      </w:r>
    </w:p>
    <w:p w:rsidR="009D5F51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органа зрения.</w:t>
      </w:r>
    </w:p>
    <w:p w:rsidR="009D5F51" w:rsidRPr="00A851F8" w:rsidRDefault="009D5F51" w:rsidP="001D4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органа слуха и равновесия.</w:t>
      </w:r>
    </w:p>
    <w:p w:rsidR="009D5F51" w:rsidRPr="00E80884" w:rsidRDefault="009D5F51" w:rsidP="001D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51" w:rsidRDefault="009D5F51" w:rsidP="001D4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51" w:rsidRPr="0029260E" w:rsidRDefault="009D5F51" w:rsidP="009D5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F51" w:rsidRPr="0029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937"/>
    <w:multiLevelType w:val="multilevel"/>
    <w:tmpl w:val="434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72CA6"/>
    <w:multiLevelType w:val="multilevel"/>
    <w:tmpl w:val="2848D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512BD"/>
    <w:multiLevelType w:val="hybridMultilevel"/>
    <w:tmpl w:val="2C18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12F7"/>
    <w:multiLevelType w:val="multilevel"/>
    <w:tmpl w:val="434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5052A"/>
    <w:multiLevelType w:val="multilevel"/>
    <w:tmpl w:val="A98E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B44D5"/>
    <w:multiLevelType w:val="multilevel"/>
    <w:tmpl w:val="434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D20A7"/>
    <w:multiLevelType w:val="multilevel"/>
    <w:tmpl w:val="C38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26B10"/>
    <w:multiLevelType w:val="multilevel"/>
    <w:tmpl w:val="434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947BE"/>
    <w:multiLevelType w:val="multilevel"/>
    <w:tmpl w:val="FDF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0E"/>
    <w:rsid w:val="000408AA"/>
    <w:rsid w:val="00097A31"/>
    <w:rsid w:val="000B200E"/>
    <w:rsid w:val="000C0DDE"/>
    <w:rsid w:val="00167EE5"/>
    <w:rsid w:val="001D43D7"/>
    <w:rsid w:val="0029260E"/>
    <w:rsid w:val="0031273B"/>
    <w:rsid w:val="00330A64"/>
    <w:rsid w:val="00374887"/>
    <w:rsid w:val="004265E1"/>
    <w:rsid w:val="005B0F09"/>
    <w:rsid w:val="00614E56"/>
    <w:rsid w:val="00676059"/>
    <w:rsid w:val="006810B4"/>
    <w:rsid w:val="007A34F4"/>
    <w:rsid w:val="008078FD"/>
    <w:rsid w:val="00874232"/>
    <w:rsid w:val="00900EB5"/>
    <w:rsid w:val="009D5F51"/>
    <w:rsid w:val="00A710E3"/>
    <w:rsid w:val="00A77747"/>
    <w:rsid w:val="00AD4038"/>
    <w:rsid w:val="00B803E7"/>
    <w:rsid w:val="00B935FB"/>
    <w:rsid w:val="00BC12E4"/>
    <w:rsid w:val="00BE3547"/>
    <w:rsid w:val="00C97D1D"/>
    <w:rsid w:val="00CA09C8"/>
    <w:rsid w:val="00CA5D59"/>
    <w:rsid w:val="00E148F6"/>
    <w:rsid w:val="00E3679E"/>
    <w:rsid w:val="00F0463D"/>
    <w:rsid w:val="00F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C7856-ADF1-4829-8ADA-FA2741E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31"/>
  </w:style>
  <w:style w:type="paragraph" w:styleId="2">
    <w:name w:val="heading 2"/>
    <w:aliases w:val=" Знак"/>
    <w:basedOn w:val="a"/>
    <w:next w:val="a"/>
    <w:link w:val="20"/>
    <w:qFormat/>
    <w:rsid w:val="00B803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0E"/>
    <w:pPr>
      <w:ind w:left="720"/>
      <w:contextualSpacing/>
    </w:pPr>
  </w:style>
  <w:style w:type="character" w:customStyle="1" w:styleId="20">
    <w:name w:val="Заголовок 2 Знак"/>
    <w:aliases w:val=" Знак Знак"/>
    <w:basedOn w:val="a0"/>
    <w:link w:val="2"/>
    <w:rsid w:val="00B803E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asuss</cp:lastModifiedBy>
  <cp:revision>18</cp:revision>
  <cp:lastPrinted>2016-03-21T22:15:00Z</cp:lastPrinted>
  <dcterms:created xsi:type="dcterms:W3CDTF">2013-11-11T17:59:00Z</dcterms:created>
  <dcterms:modified xsi:type="dcterms:W3CDTF">2016-12-27T04:46:00Z</dcterms:modified>
</cp:coreProperties>
</file>