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187" w:rsidRDefault="00E67FA8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A12187" w:rsidRDefault="00E67FA8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A12187" w:rsidRDefault="00E67FA8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A12187" w:rsidRDefault="00E67FA8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A12187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A12187" w:rsidRDefault="00A121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12187" w:rsidRDefault="00E67FA8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A12187" w:rsidRDefault="00611D3A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1BF449CE" wp14:editId="05C03630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3070" cy="9334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A1218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A12187" w:rsidRDefault="00E67FA8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A12187" w:rsidRDefault="00DD61BE"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67FA8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A12187" w:rsidRDefault="00A12187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9pt;margin-top:7.85pt;width:234.1pt;height:73.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A1218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A12187" w:rsidRDefault="00E67FA8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A12187" w:rsidRDefault="00DD61BE"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67FA8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A12187" w:rsidRDefault="00A12187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12187" w:rsidRDefault="00A12187">
      <w:pPr>
        <w:pStyle w:val="af6"/>
        <w:outlineLvl w:val="0"/>
        <w:rPr>
          <w:i w:val="0"/>
        </w:rPr>
      </w:pPr>
    </w:p>
    <w:p w:rsidR="00A12187" w:rsidRDefault="00A12187">
      <w:pPr>
        <w:jc w:val="center"/>
        <w:rPr>
          <w:i/>
          <w:sz w:val="24"/>
          <w:szCs w:val="24"/>
        </w:rPr>
      </w:pPr>
    </w:p>
    <w:p w:rsidR="00A12187" w:rsidRDefault="00A12187">
      <w:pPr>
        <w:jc w:val="center"/>
        <w:rPr>
          <w:b/>
          <w:sz w:val="24"/>
          <w:szCs w:val="24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E67FA8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11D3A" w:rsidRDefault="00611D3A">
      <w:pPr>
        <w:jc w:val="center"/>
        <w:rPr>
          <w:b/>
          <w:sz w:val="24"/>
          <w:szCs w:val="24"/>
        </w:rPr>
      </w:pPr>
    </w:p>
    <w:p w:rsidR="00A12187" w:rsidRDefault="00DD61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СПИСОК ЭКЗАМЕНАЦИОННЫХ ТЕМ</w:t>
      </w:r>
    </w:p>
    <w:p w:rsidR="00DD61BE" w:rsidRDefault="00DD61BE" w:rsidP="00DD61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«Экспериментальная клиническая хирургия»</w:t>
      </w:r>
    </w:p>
    <w:p w:rsidR="00A12187" w:rsidRDefault="00E67FA8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2017-2018 учебно</w:t>
      </w:r>
      <w:r w:rsidR="00DD61BE">
        <w:rPr>
          <w:b/>
          <w:sz w:val="24"/>
          <w:szCs w:val="24"/>
        </w:rPr>
        <w:t>м году</w:t>
      </w:r>
    </w:p>
    <w:p w:rsidR="00A12187" w:rsidRDefault="00A12187">
      <w:pPr>
        <w:jc w:val="center"/>
        <w:rPr>
          <w:b/>
          <w:sz w:val="10"/>
          <w:szCs w:val="16"/>
        </w:rPr>
      </w:pPr>
    </w:p>
    <w:p w:rsidR="00A12187" w:rsidRDefault="00A12187">
      <w:pPr>
        <w:jc w:val="center"/>
        <w:rPr>
          <w:b/>
          <w:sz w:val="12"/>
          <w:szCs w:val="24"/>
        </w:rPr>
      </w:pP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История хирургии и организация хирургической помощи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Асептика</w:t>
      </w:r>
      <w:r>
        <w:rPr>
          <w:sz w:val="24"/>
          <w:szCs w:val="24"/>
        </w:rPr>
        <w:t xml:space="preserve"> и</w:t>
      </w:r>
      <w:r w:rsidRPr="00DD61BE">
        <w:rPr>
          <w:sz w:val="24"/>
          <w:szCs w:val="24"/>
        </w:rPr>
        <w:t xml:space="preserve"> антисептика 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Обезболивание</w:t>
      </w:r>
      <w:r>
        <w:rPr>
          <w:sz w:val="24"/>
          <w:szCs w:val="24"/>
        </w:rPr>
        <w:t>. Виды обезболивания.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Закрытые повреждения грудной и брюшной полостей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Кровотечение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Переливание крови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Неотложная помощь при критических состояниях организма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Хирургическая операция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Общие вопросы травматологии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Переломы, вывихи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Десмургия, транспортная иммобилизация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Обследование хирургического больного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Шок, основы реаниматологии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Кровезамещающие жидкости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Особенности обследования больных с гнойными заболеваниями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Раны и раневой процесс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Лечение ран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кожи и подкожной клетчатки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мягких тканей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кисти и пальцев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костей и суставов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серозных полостей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Сепсис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Острая специфическая хирургическая инфекция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Хроническая специфическая хирургическая инфекция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Термические поражения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Расстройства кровообращения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Общие вопросы онкологии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Про</w:t>
      </w:r>
      <w:r>
        <w:rPr>
          <w:sz w:val="24"/>
          <w:szCs w:val="24"/>
        </w:rPr>
        <w:t>филактика гнойных заболеваний.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Острый аппендицит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Наружные грыжи живота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Язвенная болезнь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Желудочно-кишечные кровотечения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Рак желудка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Желчнокаменная болезнь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Острый панкреатит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proofErr w:type="spellStart"/>
      <w:r w:rsidRPr="00DD61BE">
        <w:rPr>
          <w:sz w:val="24"/>
          <w:szCs w:val="24"/>
        </w:rPr>
        <w:t>Колоректальный</w:t>
      </w:r>
      <w:proofErr w:type="spellEnd"/>
      <w:r w:rsidRPr="00DD61BE">
        <w:rPr>
          <w:sz w:val="24"/>
          <w:szCs w:val="24"/>
        </w:rPr>
        <w:t xml:space="preserve"> рак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lastRenderedPageBreak/>
        <w:t>Кишечная непроходимость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Рак легкого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Заболевания щитовидной железы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Заболевания молочных желез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Облитерирующие заболевания артерий нижних конечностей</w:t>
      </w:r>
      <w:bookmarkStart w:id="0" w:name="_GoBack"/>
      <w:bookmarkEnd w:id="0"/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Варикозная болезнь нижних конечностей</w:t>
      </w:r>
    </w:p>
    <w:p w:rsidR="00DD61BE" w:rsidRDefault="00DD61BE" w:rsidP="00DD61BE">
      <w:pPr>
        <w:rPr>
          <w:b/>
          <w:sz w:val="22"/>
          <w:szCs w:val="24"/>
        </w:rPr>
      </w:pPr>
    </w:p>
    <w:p w:rsidR="00DD61BE" w:rsidRDefault="00DD61BE" w:rsidP="00DD61BE">
      <w:pPr>
        <w:rPr>
          <w:b/>
          <w:sz w:val="22"/>
          <w:szCs w:val="24"/>
        </w:rPr>
      </w:pP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A12187" w:rsidRDefault="00E67FA8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A12187" w:rsidRPr="00DD61BE" w:rsidRDefault="00E67FA8" w:rsidP="00DD61BE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D61BE">
        <w:rPr>
          <w:sz w:val="24"/>
          <w:szCs w:val="24"/>
        </w:rPr>
        <w:t xml:space="preserve">ассистент </w:t>
      </w:r>
      <w:r>
        <w:rPr>
          <w:sz w:val="24"/>
          <w:szCs w:val="24"/>
        </w:rPr>
        <w:t>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D61BE">
        <w:rPr>
          <w:sz w:val="24"/>
          <w:szCs w:val="24"/>
        </w:rPr>
        <w:t>Киценко</w:t>
      </w:r>
      <w:proofErr w:type="spellEnd"/>
      <w:r w:rsidR="00DD61BE">
        <w:rPr>
          <w:sz w:val="24"/>
          <w:szCs w:val="24"/>
        </w:rPr>
        <w:t xml:space="preserve">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sectPr w:rsidR="00A12187" w:rsidRPr="00DD61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38" w:rsidRDefault="00DC1C38">
      <w:r>
        <w:separator/>
      </w:r>
    </w:p>
  </w:endnote>
  <w:endnote w:type="continuationSeparator" w:id="0">
    <w:p w:rsidR="00DC1C38" w:rsidRDefault="00DC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A12187">
      <w:tc>
        <w:tcPr>
          <w:tcW w:w="1947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DD61BE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DD61BE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A12187">
      <w:tc>
        <w:tcPr>
          <w:tcW w:w="4250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DD61BE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DD61BE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2060D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</w:tr>
  </w:tbl>
  <w:p w:rsidR="00A12187" w:rsidRDefault="00A12187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38" w:rsidRDefault="00DC1C38">
      <w:r>
        <w:separator/>
      </w:r>
    </w:p>
  </w:footnote>
  <w:footnote w:type="continuationSeparator" w:id="0">
    <w:p w:rsidR="00DC1C38" w:rsidRDefault="00DC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2187" w:rsidRDefault="00A121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69"/>
    <w:multiLevelType w:val="hybridMultilevel"/>
    <w:tmpl w:val="B7F0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01D"/>
    <w:multiLevelType w:val="multilevel"/>
    <w:tmpl w:val="C1685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95A"/>
    <w:multiLevelType w:val="multilevel"/>
    <w:tmpl w:val="38848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A348D9"/>
    <w:multiLevelType w:val="multilevel"/>
    <w:tmpl w:val="C19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7"/>
    <w:rsid w:val="0013104C"/>
    <w:rsid w:val="002060D1"/>
    <w:rsid w:val="00611D3A"/>
    <w:rsid w:val="00A12187"/>
    <w:rsid w:val="00DC1C38"/>
    <w:rsid w:val="00DD61BE"/>
    <w:rsid w:val="00E67FA8"/>
    <w:rsid w:val="00E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fc">
    <w:name w:val="List Paragraph"/>
    <w:basedOn w:val="a"/>
    <w:uiPriority w:val="34"/>
    <w:qFormat/>
    <w:rsid w:val="00D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fc">
    <w:name w:val="List Paragraph"/>
    <w:basedOn w:val="a"/>
    <w:uiPriority w:val="34"/>
    <w:qFormat/>
    <w:rsid w:val="00D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D5F7-B04B-424D-BEFC-E7D3DA83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SR</cp:lastModifiedBy>
  <cp:revision>3</cp:revision>
  <cp:lastPrinted>2018-02-09T06:15:00Z</cp:lastPrinted>
  <dcterms:created xsi:type="dcterms:W3CDTF">2018-05-20T18:22:00Z</dcterms:created>
  <dcterms:modified xsi:type="dcterms:W3CDTF">2018-05-20T18:28:00Z</dcterms:modified>
  <dc:language>ru-RU</dc:language>
</cp:coreProperties>
</file>