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843"/>
        <w:gridCol w:w="1223"/>
        <w:gridCol w:w="2038"/>
        <w:gridCol w:w="8363"/>
        <w:gridCol w:w="2268"/>
      </w:tblGrid>
      <w:tr w:rsidR="005A4FF1" w:rsidRPr="005A4FF1" w:rsidTr="005A4FF1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1" w:rsidRPr="005A4FF1" w:rsidRDefault="005A4FF1" w:rsidP="005A4FF1">
            <w:pPr>
              <w:pStyle w:val="pstyle"/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5A4FF1">
              <w:rPr>
                <w:b/>
                <w:color w:val="000000"/>
                <w:sz w:val="16"/>
                <w:szCs w:val="16"/>
                <w:shd w:val="clear" w:color="auto" w:fill="FFFFFF"/>
              </w:rPr>
              <w:t>Наименование лекции, семинара, мастер-класса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F1" w:rsidRPr="005A4FF1" w:rsidRDefault="005A4FF1" w:rsidP="005A4F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A4FF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 и время проведения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1" w:rsidRPr="005A4FF1" w:rsidRDefault="005A4FF1" w:rsidP="005A4FF1">
            <w:pPr>
              <w:tabs>
                <w:tab w:val="right" w:leader="underscore" w:pos="1417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A4FF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Место проведения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1" w:rsidRPr="005A4FF1" w:rsidRDefault="005A4FF1" w:rsidP="005A4F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5A4FF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F1" w:rsidRPr="005A4FF1" w:rsidRDefault="005A4FF1" w:rsidP="005A4FF1">
            <w:pPr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4FF1">
              <w:rPr>
                <w:rFonts w:ascii="Times New Roman" w:hAnsi="Times New Roman"/>
                <w:b/>
                <w:sz w:val="16"/>
                <w:szCs w:val="16"/>
              </w:rPr>
              <w:t>Лектор</w:t>
            </w:r>
          </w:p>
        </w:tc>
      </w:tr>
      <w:tr w:rsidR="005A4FF1" w:rsidTr="005A4FF1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pStyle w:val="pstyle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Стресс и здоровье.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21.04. 2018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11.00-12.30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tabs>
                <w:tab w:val="right" w:leader="underscore" w:pos="14175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ул. Россолимо, д. 11, стр. 9.  – </w:t>
            </w:r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от м. «</w:t>
            </w:r>
            <w:proofErr w:type="spell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» пешком 10 минут. Выйдя из метро, двигаться по переулку </w:t>
            </w:r>
            <w:proofErr w:type="spell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, далее свернуть направо, </w:t>
            </w:r>
            <w:proofErr w:type="gram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Оболенский</w:t>
            </w:r>
            <w:proofErr w:type="gram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 переулок, и пройти по нему до 1-го перекрестка.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Интерактивная лекция о том, какие изменения происходят в организме человека в результате стресса и могут ли эти изменения стать причиной нарушений здоровья. Слушатели узнают о признаках и симптомах стресса,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 том, чем опасен стресс для организма человека.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пройдет в  историческом здании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 психиатрии имени С.С. Корсакова – старейшем московском лечебном психиатрическом учреждении. В музее кафедры психиатрии будет проходить демонстрация экспонатов музея: старинных смирительных рубашек и цепей, др.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Вход на мероприятие по предварительной регистрации на сайте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http://us.dogm.mos.ru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входе в здание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необходимо зарегистрироваться на месте. </w:t>
            </w:r>
          </w:p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Вход в здание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свободный, наличие ПАСПОРТА школьников и взрослых не требуется.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Тюльпин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Ю.Г., к.м.н., доцент, врач-психиатр</w:t>
            </w:r>
          </w:p>
        </w:tc>
      </w:tr>
      <w:tr w:rsidR="005A4FF1" w:rsidTr="005A4FF1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pStyle w:val="p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Психические расстройства. Современные подходы к лечению психических расстройств.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21.04. 2018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13.00-14.30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tabs>
                <w:tab w:val="right" w:leader="underscore" w:pos="14175"/>
              </w:tabs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ул. Россолимо, д. 11, стр. 9.  – </w:t>
            </w:r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от м. «</w:t>
            </w:r>
            <w:proofErr w:type="spell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Фрунзенская</w:t>
            </w:r>
            <w:proofErr w:type="spell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» пешком 10 минут. Выйдя из метро, двигаться по переулку </w:t>
            </w:r>
            <w:proofErr w:type="spell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Хользунова</w:t>
            </w:r>
            <w:proofErr w:type="spell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, далее свернуть направо, </w:t>
            </w:r>
            <w:proofErr w:type="gram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>Оболенский</w:t>
            </w:r>
            <w:proofErr w:type="gramEnd"/>
            <w:r>
              <w:rPr>
                <w:rFonts w:ascii="Times New Roman" w:hAnsi="Times New Roman" w:cs="Times New Roman"/>
                <w:color w:val="060605"/>
                <w:sz w:val="16"/>
                <w:szCs w:val="16"/>
                <w:shd w:val="clear" w:color="auto" w:fill="FFFFFF"/>
              </w:rPr>
              <w:t xml:space="preserve"> переулок, и пройти по нему до 1-го перекрестка.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 современных медикаментозных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немедикаментозных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способах лечения психических расстройств узнают слушатели интерактивной лекции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пройдет в  историческом здании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 психиатрии имени С.С. Корсакова – старейшем московском лечебном психиатрическом учреждении. В музее кафедры психиатрии будет проходить демонстрация экспонатов музея: старинных смирительных рубашек и цепей, др.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Вход на мероприятие по предварительной регистрации на сайте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http://us.dogm.mos.ru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входе в здание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необходимо зарегистрироваться на месте. </w:t>
            </w:r>
          </w:p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Вход в здание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клиники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свободный, наличие ПАСПОРТА школьников и взрослых не требуется.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Тюльпин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Ю.Г., к.м.н., доцент, врач-психиатр</w:t>
            </w:r>
          </w:p>
        </w:tc>
      </w:tr>
      <w:tr w:rsidR="005A4FF1" w:rsidTr="005A4FF1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pStyle w:val="pstyletabl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Общее представление о челюстно-лицевой хирургии. История становления.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21.04. 2018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11.00-12.30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1-я Бородинская ул., д. 2 </w:t>
            </w:r>
          </w:p>
          <w:p w:rsidR="005A4FF1" w:rsidRDefault="005A4FF1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«Киевская», далее следует перейти Большую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Дорогомиловскую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улицу, повернуть направо в сторону 1-ой Бородинской улицы, перейти по пешеходному переходу и повернуть налево во двор, до здания РЦ «Медицинский Сеченовский Предуниверсарий»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На лекции будет рассказываться о том, как </w:t>
            </w:r>
            <w:r>
              <w:rPr>
                <w:rFonts w:ascii="Times New Roman" w:hAnsi="Times New Roman"/>
                <w:sz w:val="16"/>
                <w:szCs w:val="16"/>
              </w:rPr>
              <w:t>на стыке стоматологии и хирургии возникла новая специальность – хирургическая стоматология, об особенностях специализации, а также о том, что лечит челюстно-лицевой хирург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.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Вход на мероприятие по предварительной регистрации на сайте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http://us.dogm.mos.ru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входе в 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Предуниверсария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необходимо зарегистрироваться на месте. </w:t>
            </w:r>
          </w:p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Вход в 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Предуниверсария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свободный, наличие ПАСПОРТА школьников и взрослых не требуется.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Панкратов А.С., д.м.н., профессор, врач-стоматолог</w:t>
            </w:r>
          </w:p>
        </w:tc>
      </w:tr>
      <w:tr w:rsidR="005A4FF1" w:rsidTr="005A4FF1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pStyle w:val="pstyletabl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Стволовые клетки, их применение для выращивания органов и омоложения.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21.04. 2018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13.00-14.30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1-я Бородинская ул., д. 2 </w:t>
            </w:r>
          </w:p>
          <w:p w:rsidR="005A4FF1" w:rsidRDefault="005A4FF1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«Киевская», далее следует перейти Большую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Дорогомиловскую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улицу, повернуть направо в сторону 1-ой Бородинской улицы, перейти по пешеходному переходу и повернуть налево во двор, до здания РЦ «Медицинский Сеченовский Предуниверсарий»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Оплодотворенная яйцеклетка – зигота –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тотипотентна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, то есть может всё. Стволовые клетки – это следующее поколение «с большими возможностями» преобразования.</w:t>
            </w:r>
          </w:p>
          <w:p w:rsidR="005A4FF1" w:rsidRDefault="005A4FF1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Вход на мероприятие по предварительной регистрации на сайте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http://us.dogm.mos.ru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 входе в 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Предуниверсария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необходимо зарегистрироваться на месте. </w:t>
            </w:r>
          </w:p>
          <w:p w:rsidR="005A4FF1" w:rsidRDefault="005A4FF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Вход в 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Предуниверсария</w:t>
            </w:r>
            <w:proofErr w:type="spell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свободный, наличие ПАСПОРТА школьников и взрослых не требуется.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A4FF1" w:rsidRDefault="005A4FF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С.М.,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.н., доцент,</w:t>
            </w:r>
          </w:p>
          <w:p w:rsidR="005A4FF1" w:rsidRDefault="005A4FF1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врач-биохимик</w:t>
            </w:r>
          </w:p>
        </w:tc>
      </w:tr>
    </w:tbl>
    <w:p w:rsidR="0035733A" w:rsidRDefault="0035733A"/>
    <w:sectPr w:rsidR="0035733A" w:rsidSect="005A4F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364"/>
    <w:rsid w:val="0035733A"/>
    <w:rsid w:val="00481E41"/>
    <w:rsid w:val="005A4FF1"/>
    <w:rsid w:val="00EE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basedOn w:val="a"/>
    <w:rsid w:val="00EE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table">
    <w:name w:val="pstyle_table"/>
    <w:basedOn w:val="a"/>
    <w:rsid w:val="00EE23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3">
    <w:name w:val="Table Grid"/>
    <w:basedOn w:val="a1"/>
    <w:uiPriority w:val="59"/>
    <w:rsid w:val="00EE23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2018-04-19T06:27:00Z</dcterms:created>
  <dcterms:modified xsi:type="dcterms:W3CDTF">2018-04-19T06:27:00Z</dcterms:modified>
</cp:coreProperties>
</file>