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6E" w:rsidRDefault="00E4166E" w:rsidP="00E416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289">
        <w:rPr>
          <w:rFonts w:ascii="Times New Roman" w:hAnsi="Times New Roman" w:cs="Times New Roman"/>
          <w:b/>
          <w:sz w:val="28"/>
          <w:szCs w:val="28"/>
        </w:rPr>
        <w:t>ДНЕВНИК САМОКОНТРОЛЯ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СТУДЕНТА</w:t>
      </w:r>
    </w:p>
    <w:p w:rsidR="00E4166E" w:rsidRDefault="00E4166E" w:rsidP="00E416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Первого Московского государственного медицинского университета им. И.М. Сеченова </w:t>
      </w:r>
    </w:p>
    <w:p w:rsidR="00E4166E" w:rsidRDefault="00E4166E" w:rsidP="00E41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66E" w:rsidRDefault="00E4166E" w:rsidP="00E41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</w:t>
      </w:r>
    </w:p>
    <w:p w:rsidR="00E4166E" w:rsidRDefault="00E4166E" w:rsidP="00E41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месяц, год рождения ______________________</w:t>
      </w:r>
    </w:p>
    <w:p w:rsidR="00E4166E" w:rsidRDefault="00E4166E" w:rsidP="00E41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____________________________________</w:t>
      </w:r>
    </w:p>
    <w:p w:rsidR="00E4166E" w:rsidRDefault="00E4166E" w:rsidP="00E41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________</w:t>
      </w:r>
    </w:p>
    <w:p w:rsidR="00E4166E" w:rsidRDefault="00E4166E" w:rsidP="00E41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</w:t>
      </w:r>
    </w:p>
    <w:p w:rsidR="00E4166E" w:rsidRDefault="00E4166E" w:rsidP="00E41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группа ___________________________</w:t>
      </w:r>
    </w:p>
    <w:p w:rsidR="00E4166E" w:rsidRDefault="00E4166E" w:rsidP="00E41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Хронические заболевания _______________________</w:t>
      </w:r>
    </w:p>
    <w:p w:rsidR="00E4166E" w:rsidRDefault="00E4166E" w:rsidP="00E41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4166E" w:rsidRDefault="00E4166E" w:rsidP="00E41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_______________________________</w:t>
      </w:r>
    </w:p>
    <w:p w:rsidR="00E4166E" w:rsidRDefault="00E4166E" w:rsidP="00E41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</w:t>
      </w:r>
    </w:p>
    <w:p w:rsidR="00E4166E" w:rsidRDefault="00E4166E" w:rsidP="00E41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66E" w:rsidRDefault="00E4166E" w:rsidP="00E41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66E" w:rsidRDefault="00E4166E" w:rsidP="00E41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66E" w:rsidRDefault="00E4166E" w:rsidP="00E41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66E" w:rsidRDefault="00E4166E" w:rsidP="00E416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66E" w:rsidRDefault="00E4166E" w:rsidP="00E416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Критерии самоконтроля следует делить на субъективные и объективные показатели. </w:t>
      </w:r>
      <w:r w:rsidRPr="00060B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 </w:t>
      </w:r>
      <w:proofErr w:type="gramStart"/>
      <w:r w:rsidRPr="00060B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субъективным</w:t>
      </w:r>
      <w:proofErr w:type="gramEnd"/>
      <w:r w:rsidRPr="00060B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относятся</w:t>
      </w:r>
      <w:r w:rsidRPr="00DB04E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самочувствие, настроение, наличие или отсутствие болевых или других неприятных или необычных ощущений, сон, аппетит, работоспособно</w:t>
      </w:r>
      <w:r w:rsidR="0051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</w:t>
      </w:r>
      <w:r w:rsidRPr="00D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</w:t>
      </w:r>
    </w:p>
    <w:p w:rsidR="00E4166E" w:rsidRPr="00DB04E5" w:rsidRDefault="00E4166E" w:rsidP="00E416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Настроение.</w:t>
      </w:r>
      <w:r w:rsidRPr="00D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существенный показатель, отражающий психическое состояние </w:t>
      </w:r>
      <w:proofErr w:type="gramStart"/>
      <w:r w:rsidRPr="00D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D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физическими упражнениями. Занятия всегда должны доставлять удовольствие. Настроение можно считать хорошим, когда человек уверен в себе, спокоен, жизнерадостен; удовлетворительным – при неустойчивом эмоциональном состоянии и неудовлетворительным, когда человек расстроен, растерян, подавлен.</w:t>
      </w:r>
    </w:p>
    <w:p w:rsidR="00511E5B" w:rsidRDefault="00E4166E" w:rsidP="00E416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Самочувствие.</w:t>
      </w:r>
      <w:r w:rsidRPr="00D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Самочувствие может быть хо</w:t>
      </w:r>
      <w:r w:rsidR="00560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рошее (ощущение силы и бодрости</w:t>
      </w:r>
      <w:r w:rsidRPr="00DB04E5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удовлетворительным (вялость, упадок сил), неудовлетворительное (заметная слабость, утомление, головные боли, повышение частоты сердечных сокращений (ЧСС) и артериального давления в покое и др.).</w:t>
      </w:r>
      <w:r w:rsidRPr="0091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166E" w:rsidRDefault="00E4166E" w:rsidP="00E416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Сон.</w:t>
      </w:r>
      <w:r w:rsidRPr="0074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характеристике сна отме</w:t>
      </w:r>
      <w:r w:rsidRPr="007410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чается продолжительность и глубина сна, его нарушения (трудное засыпание, беспокойный сон, бессонница, недосыпание и т. д.).</w:t>
      </w:r>
      <w:r w:rsidRPr="0091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при систе</w:t>
      </w:r>
      <w:r w:rsidRPr="00910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матических занятиях физкультуро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сон хороший, с быстрым засыпа</w:t>
      </w:r>
      <w:r w:rsidRPr="00910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и бодрым самочувствием после сна.</w:t>
      </w:r>
    </w:p>
    <w:p w:rsidR="00E4166E" w:rsidRDefault="00E4166E" w:rsidP="00E416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Аппетит.</w:t>
      </w:r>
      <w:r w:rsidRPr="0091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как: а) хороший; б) удовлетворительный; в) пониженный; г) плохой.</w:t>
      </w:r>
    </w:p>
    <w:p w:rsidR="00E4166E" w:rsidRPr="009E5EB3" w:rsidRDefault="00E4166E" w:rsidP="00E416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 объективным показателям </w:t>
      </w:r>
      <w:r w:rsidRPr="00060B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те, кото</w:t>
      </w:r>
      <w:r w:rsidRPr="009E5EB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имеют цифровое выражение,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частота сердечных сокращений, масса тела</w:t>
      </w:r>
      <w:r w:rsidRPr="009E5EB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дыхания, функциональна проба, артериальное давление и др</w:t>
      </w:r>
      <w:r w:rsidRPr="009E5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66E" w:rsidRPr="00E647A8" w:rsidRDefault="00E4166E" w:rsidP="00E416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Пульс.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пульса здорового нетренированного человека в состоянии покоя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колеблется у женщин в пределах 75–80 уд</w:t>
      </w:r>
      <w:proofErr w:type="gramStart"/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ин, у мужчин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65–70 уд/мин. ЧСС определяется </w:t>
      </w:r>
      <w:proofErr w:type="spellStart"/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пальпаторным</w:t>
      </w:r>
      <w:proofErr w:type="spellEnd"/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на сонной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лучевой артериях после 3 мин отдыха,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сек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производят пересчет полученных величин в минуту. Измерение ЧСС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сразу же </w:t>
      </w:r>
      <w:proofErr w:type="gramStart"/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 после работы. Для контроля важно,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реагирует пульс на нагрузку и быстро ли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снижается после нагрузки.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 этим показателем занимающийся должен следить, сравнивая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ЧСС в покое и после нагрузки.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малых и средних нагрузках нор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мальным считается восстановление ЧСС через 10–15 мин. Если ЧСС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покое утром или перед каждым занятием у студента </w:t>
      </w:r>
      <w:proofErr w:type="gramStart"/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</w:t>
      </w:r>
      <w:proofErr w:type="gramEnd"/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говорить о хорошем восстан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овлении организма после предыду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занятия. Если показатели ЧСС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ыше, то организм не восстановил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ся. </w:t>
      </w:r>
    </w:p>
    <w:p w:rsidR="00E4166E" w:rsidRDefault="00E4166E" w:rsidP="00B45C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Артериальное давление (АД).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значение зависит от удар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объема сердца, т. е. количества крови, выбрасываемого за 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сокращение, а также от емкости сосудистого русла, упругости стенок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кровеносных сосудов, вязкости крови. Чем выше минимальное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максимальное, тем хуже состояние периферических сосудов, ниже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эластичность. В студенческом возрасте нормальное максимальное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 равно 110–120 мм рт. ст., минимальное 65–70 мм рт.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Замечено, что регулярные занят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физическими упражнениями спо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собствуют нормализации артериального давления и даже некоторому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понижению</w:t>
      </w:r>
      <w:r w:rsidR="009F1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2127"/>
        <w:gridCol w:w="1275"/>
        <w:gridCol w:w="1290"/>
        <w:gridCol w:w="1262"/>
        <w:gridCol w:w="1559"/>
        <w:gridCol w:w="1559"/>
        <w:gridCol w:w="1560"/>
        <w:gridCol w:w="1559"/>
        <w:gridCol w:w="1559"/>
        <w:gridCol w:w="1418"/>
      </w:tblGrid>
      <w:tr w:rsidR="00E4166E" w:rsidRPr="007D0A88" w:rsidTr="00E4166E">
        <w:tc>
          <w:tcPr>
            <w:tcW w:w="2127" w:type="dxa"/>
          </w:tcPr>
          <w:p w:rsidR="00E4166E" w:rsidRPr="007D0A88" w:rsidRDefault="00E4166E" w:rsidP="003C2B37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</w:t>
            </w:r>
          </w:p>
        </w:tc>
        <w:tc>
          <w:tcPr>
            <w:tcW w:w="1275" w:type="dxa"/>
          </w:tcPr>
          <w:p w:rsidR="00E4166E" w:rsidRPr="00886820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28.02.19</w:t>
            </w:r>
          </w:p>
        </w:tc>
        <w:tc>
          <w:tcPr>
            <w:tcW w:w="1290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E4166E" w:rsidRPr="007D0A88" w:rsidRDefault="00E4166E" w:rsidP="003C2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66E" w:rsidRPr="007D0A88" w:rsidTr="00E4166E">
        <w:tc>
          <w:tcPr>
            <w:tcW w:w="2127" w:type="dxa"/>
          </w:tcPr>
          <w:p w:rsidR="00E4166E" w:rsidRPr="007D0A88" w:rsidRDefault="00E4166E" w:rsidP="003C2B37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275" w:type="dxa"/>
          </w:tcPr>
          <w:p w:rsidR="00E4166E" w:rsidRPr="00886820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90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E4166E" w:rsidRPr="007D0A88" w:rsidRDefault="00E4166E" w:rsidP="003C2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66E" w:rsidRPr="007D0A88" w:rsidTr="00E4166E">
        <w:tc>
          <w:tcPr>
            <w:tcW w:w="2127" w:type="dxa"/>
          </w:tcPr>
          <w:p w:rsidR="00E4166E" w:rsidRPr="007D0A88" w:rsidRDefault="00E4166E" w:rsidP="003C2B37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(количество, качество)</w:t>
            </w:r>
          </w:p>
        </w:tc>
        <w:tc>
          <w:tcPr>
            <w:tcW w:w="1275" w:type="dxa"/>
          </w:tcPr>
          <w:p w:rsidR="00E4166E" w:rsidRPr="00886820" w:rsidRDefault="00E4166E" w:rsidP="003C2B37">
            <w:pPr>
              <w:spacing w:line="276" w:lineRule="auto"/>
              <w:ind w:left="-101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 спокойный</w:t>
            </w:r>
          </w:p>
        </w:tc>
        <w:tc>
          <w:tcPr>
            <w:tcW w:w="1290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E4166E" w:rsidRPr="007D0A88" w:rsidRDefault="00E4166E" w:rsidP="003C2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66E" w:rsidRPr="007D0A88" w:rsidTr="00E4166E">
        <w:tc>
          <w:tcPr>
            <w:tcW w:w="2127" w:type="dxa"/>
          </w:tcPr>
          <w:p w:rsidR="00E4166E" w:rsidRPr="007D0A88" w:rsidRDefault="00E4166E" w:rsidP="003C2B37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Аппетит</w:t>
            </w:r>
          </w:p>
        </w:tc>
        <w:tc>
          <w:tcPr>
            <w:tcW w:w="1275" w:type="dxa"/>
          </w:tcPr>
          <w:p w:rsidR="00E4166E" w:rsidRPr="00886820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хороший</w:t>
            </w:r>
          </w:p>
        </w:tc>
        <w:tc>
          <w:tcPr>
            <w:tcW w:w="1290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E4166E" w:rsidRPr="007D0A88" w:rsidRDefault="00E4166E" w:rsidP="003C2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66E" w:rsidRPr="007D0A88" w:rsidTr="00E4166E">
        <w:tc>
          <w:tcPr>
            <w:tcW w:w="2127" w:type="dxa"/>
          </w:tcPr>
          <w:p w:rsidR="00E4166E" w:rsidRPr="007D0A88" w:rsidRDefault="00E4166E" w:rsidP="003C2B37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</w:t>
            </w:r>
          </w:p>
        </w:tc>
        <w:tc>
          <w:tcPr>
            <w:tcW w:w="1275" w:type="dxa"/>
          </w:tcPr>
          <w:p w:rsidR="00E4166E" w:rsidRPr="00886820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1290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E4166E" w:rsidRPr="007D0A88" w:rsidRDefault="00E4166E" w:rsidP="003C2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66E" w:rsidRPr="007D0A88" w:rsidTr="00E4166E">
        <w:tc>
          <w:tcPr>
            <w:tcW w:w="2127" w:type="dxa"/>
          </w:tcPr>
          <w:p w:rsidR="00E4166E" w:rsidRPr="007D0A88" w:rsidRDefault="00E4166E" w:rsidP="003C2B37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Самочувствие</w:t>
            </w:r>
          </w:p>
        </w:tc>
        <w:tc>
          <w:tcPr>
            <w:tcW w:w="1275" w:type="dxa"/>
          </w:tcPr>
          <w:p w:rsidR="00E4166E" w:rsidRPr="00886820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E4166E" w:rsidRPr="007D0A88" w:rsidRDefault="00E4166E" w:rsidP="003C2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66E" w:rsidRPr="007D0A88" w:rsidTr="00E4166E">
        <w:trPr>
          <w:trHeight w:val="570"/>
        </w:trPr>
        <w:tc>
          <w:tcPr>
            <w:tcW w:w="2127" w:type="dxa"/>
            <w:vMerge w:val="restart"/>
          </w:tcPr>
          <w:p w:rsidR="00E4166E" w:rsidRDefault="00E4166E" w:rsidP="003C2B37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</w:t>
            </w:r>
          </w:p>
          <w:p w:rsidR="00E4166E" w:rsidRDefault="00E4166E" w:rsidP="003C2B37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</w:t>
            </w:r>
          </w:p>
          <w:p w:rsidR="00E4166E" w:rsidRPr="007D0A88" w:rsidRDefault="00E4166E" w:rsidP="003C2B37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Вечером</w:t>
            </w:r>
          </w:p>
        </w:tc>
        <w:tc>
          <w:tcPr>
            <w:tcW w:w="1275" w:type="dxa"/>
          </w:tcPr>
          <w:p w:rsidR="00E4166E" w:rsidRPr="00886820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166E" w:rsidRPr="00886820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90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E4166E" w:rsidRPr="007D0A88" w:rsidRDefault="00E4166E" w:rsidP="003C2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66E" w:rsidRPr="007D0A88" w:rsidTr="00E4166E">
        <w:trPr>
          <w:trHeight w:val="255"/>
        </w:trPr>
        <w:tc>
          <w:tcPr>
            <w:tcW w:w="2127" w:type="dxa"/>
            <w:vMerge/>
          </w:tcPr>
          <w:p w:rsidR="00E4166E" w:rsidRDefault="00E4166E" w:rsidP="003C2B37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166E" w:rsidRPr="00886820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90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E4166E" w:rsidRPr="007D0A88" w:rsidRDefault="00E4166E" w:rsidP="003C2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66E" w:rsidRPr="007D0A88" w:rsidTr="00E4166E">
        <w:trPr>
          <w:trHeight w:val="540"/>
        </w:trPr>
        <w:tc>
          <w:tcPr>
            <w:tcW w:w="2127" w:type="dxa"/>
            <w:vMerge w:val="restart"/>
          </w:tcPr>
          <w:p w:rsidR="00E4166E" w:rsidRDefault="00E4166E" w:rsidP="003C2B37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</w:p>
          <w:p w:rsidR="00E4166E" w:rsidRDefault="00E4166E" w:rsidP="003C2B37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</w:t>
            </w:r>
          </w:p>
          <w:p w:rsidR="00E4166E" w:rsidRPr="007D0A88" w:rsidRDefault="00E4166E" w:rsidP="003C2B37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Вечером</w:t>
            </w:r>
          </w:p>
        </w:tc>
        <w:tc>
          <w:tcPr>
            <w:tcW w:w="1275" w:type="dxa"/>
          </w:tcPr>
          <w:p w:rsidR="00E4166E" w:rsidRPr="00886820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166E" w:rsidRPr="00886820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110/70</w:t>
            </w:r>
          </w:p>
        </w:tc>
        <w:tc>
          <w:tcPr>
            <w:tcW w:w="1290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E4166E" w:rsidRPr="007D0A88" w:rsidRDefault="00E4166E" w:rsidP="003C2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66E" w:rsidRPr="007D0A88" w:rsidTr="00E4166E">
        <w:trPr>
          <w:trHeight w:val="285"/>
        </w:trPr>
        <w:tc>
          <w:tcPr>
            <w:tcW w:w="2127" w:type="dxa"/>
            <w:vMerge/>
          </w:tcPr>
          <w:p w:rsidR="00E4166E" w:rsidRDefault="00E4166E" w:rsidP="003C2B37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166E" w:rsidRPr="00886820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120/70</w:t>
            </w:r>
          </w:p>
        </w:tc>
        <w:tc>
          <w:tcPr>
            <w:tcW w:w="1290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E4166E" w:rsidRPr="007D0A88" w:rsidRDefault="00E4166E" w:rsidP="003C2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4166E" w:rsidRPr="007D0A88" w:rsidRDefault="00E4166E" w:rsidP="003C2B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BCD" w:rsidRPr="00C65810" w:rsidRDefault="00B45C44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E760BA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C65810">
        <w:rPr>
          <w:rFonts w:ascii="Times New Roman" w:hAnsi="Times New Roman" w:cs="Times New Roman"/>
          <w:sz w:val="28"/>
          <w:szCs w:val="28"/>
        </w:rPr>
        <w:t xml:space="preserve">Проанализируйте и </w:t>
      </w:r>
      <w:r w:rsidR="00C65810">
        <w:rPr>
          <w:rFonts w:ascii="Times New Roman" w:hAnsi="Times New Roman" w:cs="Times New Roman"/>
          <w:sz w:val="28"/>
          <w:szCs w:val="28"/>
        </w:rPr>
        <w:t>сделайте</w:t>
      </w:r>
      <w:r w:rsidRPr="00C65810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C65810">
        <w:rPr>
          <w:rFonts w:ascii="Times New Roman" w:hAnsi="Times New Roman" w:cs="Times New Roman"/>
          <w:sz w:val="28"/>
          <w:szCs w:val="28"/>
        </w:rPr>
        <w:t>ы</w:t>
      </w:r>
      <w:r w:rsidRPr="00C65810">
        <w:rPr>
          <w:rFonts w:ascii="Times New Roman" w:hAnsi="Times New Roman" w:cs="Times New Roman"/>
          <w:sz w:val="28"/>
          <w:szCs w:val="28"/>
        </w:rPr>
        <w:t xml:space="preserve"> </w:t>
      </w:r>
      <w:r w:rsidR="00E760BA" w:rsidRPr="00C65810">
        <w:rPr>
          <w:rFonts w:ascii="Times New Roman" w:hAnsi="Times New Roman" w:cs="Times New Roman"/>
          <w:sz w:val="28"/>
          <w:szCs w:val="28"/>
        </w:rPr>
        <w:t xml:space="preserve"> на основе своих данных</w:t>
      </w:r>
      <w:r w:rsidR="00C65810">
        <w:rPr>
          <w:rFonts w:ascii="Times New Roman" w:hAnsi="Times New Roman" w:cs="Times New Roman"/>
          <w:sz w:val="28"/>
          <w:szCs w:val="28"/>
        </w:rPr>
        <w:t>. Напишите несколько предложений.</w:t>
      </w:r>
      <w:bookmarkStart w:id="0" w:name="_GoBack"/>
      <w:bookmarkEnd w:id="0"/>
      <w:r w:rsidR="00C6581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5BCD" w:rsidRPr="00C65810" w:rsidSect="00B45C4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6E"/>
    <w:rsid w:val="00146F6E"/>
    <w:rsid w:val="00485BCD"/>
    <w:rsid w:val="00511E5B"/>
    <w:rsid w:val="00560778"/>
    <w:rsid w:val="009F1346"/>
    <w:rsid w:val="00B45C44"/>
    <w:rsid w:val="00C65810"/>
    <w:rsid w:val="00E4166E"/>
    <w:rsid w:val="00E7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dcterms:created xsi:type="dcterms:W3CDTF">2020-11-20T13:27:00Z</dcterms:created>
  <dcterms:modified xsi:type="dcterms:W3CDTF">2020-11-20T15:31:00Z</dcterms:modified>
</cp:coreProperties>
</file>