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42594B" w:rsidP="0042594B" w:rsidRDefault="0042594B" w14:paraId="72820E67" wp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89">
        <w:rPr>
          <w:rFonts w:ascii="Times New Roman" w:hAnsi="Times New Roman" w:cs="Times New Roman"/>
          <w:b/>
          <w:sz w:val="28"/>
          <w:szCs w:val="28"/>
        </w:rPr>
        <w:t>ДНЕВНИК САМОКОНТРОЛЯ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</w:t>
      </w:r>
    </w:p>
    <w:p xmlns:wp14="http://schemas.microsoft.com/office/word/2010/wordml" w:rsidR="0042594B" w:rsidP="0042594B" w:rsidRDefault="0042594B" w14:paraId="60FC691F" wp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Первого Московского государственного медицинского университета им. И.М.  Сеченова </w:t>
      </w:r>
    </w:p>
    <w:p xmlns:wp14="http://schemas.microsoft.com/office/word/2010/wordml" w:rsidR="0042594B" w:rsidP="0042594B" w:rsidRDefault="0042594B" w14:paraId="672A665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2594B" w:rsidP="0042594B" w:rsidRDefault="0042594B" w14:paraId="243F371E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</w:t>
      </w:r>
    </w:p>
    <w:p xmlns:wp14="http://schemas.microsoft.com/office/word/2010/wordml" w:rsidR="0042594B" w:rsidP="0042594B" w:rsidRDefault="0042594B" w14:paraId="7ADDEA3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______________________</w:t>
      </w:r>
    </w:p>
    <w:p xmlns:wp14="http://schemas.microsoft.com/office/word/2010/wordml" w:rsidR="0042594B" w:rsidP="0042594B" w:rsidRDefault="0042594B" w14:paraId="70D1EF30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____________________________________</w:t>
      </w:r>
    </w:p>
    <w:p xmlns:wp14="http://schemas.microsoft.com/office/word/2010/wordml" w:rsidR="0042594B" w:rsidP="0042594B" w:rsidRDefault="0042594B" w14:paraId="4DB77F6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________</w:t>
      </w:r>
    </w:p>
    <w:p xmlns:wp14="http://schemas.microsoft.com/office/word/2010/wordml" w:rsidR="0042594B" w:rsidP="0042594B" w:rsidRDefault="0042594B" w14:paraId="5E8801F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</w:t>
      </w:r>
    </w:p>
    <w:p xmlns:wp14="http://schemas.microsoft.com/office/word/2010/wordml" w:rsidR="0042594B" w:rsidP="0042594B" w:rsidRDefault="0042594B" w14:paraId="2CFC12C5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группа ___________________________</w:t>
      </w:r>
    </w:p>
    <w:p xmlns:wp14="http://schemas.microsoft.com/office/word/2010/wordml" w:rsidR="0042594B" w:rsidP="0042594B" w:rsidRDefault="0042594B" w14:paraId="7AED0649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 _______________________</w:t>
      </w:r>
    </w:p>
    <w:p xmlns:wp14="http://schemas.microsoft.com/office/word/2010/wordml" w:rsidR="0042594B" w:rsidP="0042594B" w:rsidRDefault="0042594B" w14:paraId="6841A57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xmlns:wp14="http://schemas.microsoft.com/office/word/2010/wordml" w:rsidR="0042594B" w:rsidP="0042594B" w:rsidRDefault="0042594B" w14:paraId="7B9906E4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</w:t>
      </w:r>
    </w:p>
    <w:p xmlns:wp14="http://schemas.microsoft.com/office/word/2010/wordml" w:rsidR="0042594B" w:rsidP="0042594B" w:rsidRDefault="0042594B" w14:paraId="3FA59F25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</w:t>
      </w:r>
    </w:p>
    <w:p xmlns:wp14="http://schemas.microsoft.com/office/word/2010/wordml" w:rsidR="0042594B" w:rsidP="0042594B" w:rsidRDefault="0042594B" w14:paraId="0A37501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2594B" w:rsidP="0042594B" w:rsidRDefault="0042594B" w14:paraId="5DAB6C7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2594B" w:rsidP="0042594B" w:rsidRDefault="0042594B" w14:paraId="02EB378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2594B" w:rsidP="0042594B" w:rsidRDefault="0042594B" w14:paraId="6A05A809" wp14:textId="7777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2594B" w:rsidP="0042594B" w:rsidRDefault="0042594B" w14:paraId="5A39BBE3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42594B" w:rsidP="0042594B" w:rsidRDefault="0042594B" w14:paraId="035EBA0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самоконтроля следует делить на субъективные и объективные показатели. </w:t>
      </w:r>
      <w:r w:rsidRPr="00060B19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К </w:t>
      </w:r>
      <w:proofErr w:type="gramStart"/>
      <w:r w:rsidRPr="00060B19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субъективным</w:t>
      </w:r>
      <w:proofErr w:type="gramEnd"/>
      <w:r w:rsidRPr="00060B19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относятся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>: самочувствие, настроение, наличие или отсутствие болевых или других неприятных или необычных ощущений, сон, аппетит, работоспособно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сть, желание заниматься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т. д.</w:t>
      </w:r>
    </w:p>
    <w:p xmlns:wp14="http://schemas.microsoft.com/office/word/2010/wordml" w:rsidRPr="00DB04E5" w:rsidR="0042594B" w:rsidP="0042594B" w:rsidRDefault="0042594B" w14:paraId="3CAF7337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B04E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Настроение.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Очень существенный показатель, отражающий психическое состояние </w:t>
      </w:r>
      <w:proofErr w:type="gramStart"/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>занимающихся</w:t>
      </w:r>
      <w:proofErr w:type="gramEnd"/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физическими упражнениями. Занятия всегда должны доставлять удовольствие. Настроение можно считать хорошим, когда человек уверен в себе, спокоен, жизнерадостен; 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удовлетворительным – при неустойчивом эмоциональном состоянии и неудовлетворительным, когда человек расстроен, растерян, подавлен.</w:t>
      </w:r>
    </w:p>
    <w:p xmlns:wp14="http://schemas.microsoft.com/office/word/2010/wordml" w:rsidRPr="00910740" w:rsidR="0042594B" w:rsidP="0042594B" w:rsidRDefault="0042594B" w14:paraId="4512EB6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 w:rsidRPr="00DB04E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Самочувствие.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 одним из важных показателей оценки физического состояния, влияния физических упражнений на организм. У занимающихся плохое самочувствие, как правило, бывает при заболеваниях или при несоответствии функциональных возможностей организма уровню выполняемой физической нагрузки. Самочувствие может быть хорошее (ощущение силы и бодрости, желание заниматься), удовлетворительным (вялость, упадок сил), неудовлетворительное (заметная слабость, утомление, головные боли, повышение частоты сердечных сокращений (ЧСС) и артериального давления в покое и др.).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Самочувствие после заняти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й физическими упражнениями долж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>но быть бодрым, настроение хорошим, занимающийся не долженчувствовать головной боли, разбитости и ощущения переутомления.</w:t>
      </w:r>
      <w:r w:rsidRPr="0091074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 наличии сильного дискомфорта следует прекратить занятия и обратиться за консультацией к специ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алисту</w:t>
      </w:r>
      <w:r w:rsidRPr="0091074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</w:t>
      </w:r>
    </w:p>
    <w:p xmlns:wp14="http://schemas.microsoft.com/office/word/2010/wordml" w:rsidRPr="00DB04E5" w:rsidR="0042594B" w:rsidP="0042594B" w:rsidRDefault="0042594B" w14:paraId="28B7828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B04E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Желание заниматься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отмечается в дневнике как «большое», «безразличное», «нет желания».</w:t>
      </w:r>
    </w:p>
    <w:p xmlns:wp14="http://schemas.microsoft.com/office/word/2010/wordml" w:rsidR="0042594B" w:rsidP="0042594B" w:rsidRDefault="0042594B" w14:paraId="531DBB1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B04E5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Утомление.</w:t>
      </w:r>
      <w:r w:rsidRPr="00DB04E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Это физиологическое состояние организма, проявляющееся в снижении работоспособности в результате проведенной работы. Оно является средством тренировки и повышения работоспособности. В норме утомление должно проходить через 2–3 часа после занятий. Если оно держится дольше, это говорит о неадекватности подобранной физической нагрузки. С утомлением следует бороться тогда, когда оно начинает переходить в переутомление, т. е. когда утомление не исчезает на следующее утро после тренировки.</w:t>
      </w:r>
    </w:p>
    <w:p xmlns:wp14="http://schemas.microsoft.com/office/word/2010/wordml" w:rsidRPr="00DB04E5" w:rsidR="0042594B" w:rsidP="0042594B" w:rsidRDefault="0042594B" w14:paraId="47FC6B90" wp14:textId="777777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2153"/>
        <w:gridCol w:w="2124"/>
        <w:gridCol w:w="3485"/>
      </w:tblGrid>
      <w:tr xmlns:wp14="http://schemas.microsoft.com/office/word/2010/wordml" w:rsidR="0042594B" w:rsidTr="00F95786" w14:paraId="10EFD577" wp14:textId="77777777">
        <w:trPr>
          <w:trHeight w:val="781"/>
        </w:trPr>
        <w:tc>
          <w:tcPr>
            <w:tcW w:w="1701" w:type="dxa"/>
          </w:tcPr>
          <w:p w:rsidRPr="00DB04E5" w:rsidR="0042594B" w:rsidP="00A95DF9" w:rsidRDefault="0042594B" w14:paraId="2012AA90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утомления</w:t>
            </w:r>
          </w:p>
          <w:p w:rsidRPr="00E802EF" w:rsidR="0042594B" w:rsidP="00A95DF9" w:rsidRDefault="0042594B" w14:paraId="41C8F396" wp14:textId="77777777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Pr="0097306F" w:rsidR="0042594B" w:rsidP="00A95DF9" w:rsidRDefault="0042594B" w14:paraId="6040A104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Небольшоефизиологическое</w:t>
            </w:r>
          </w:p>
          <w:p w:rsidRPr="00E802EF" w:rsidR="0042594B" w:rsidP="00A95DF9" w:rsidRDefault="0042594B" w14:paraId="6ABEB5F7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утомление</w:t>
            </w:r>
          </w:p>
        </w:tc>
        <w:tc>
          <w:tcPr>
            <w:tcW w:w="2124" w:type="dxa"/>
          </w:tcPr>
          <w:p w:rsidRPr="0097306F" w:rsidR="0042594B" w:rsidP="00A95DF9" w:rsidRDefault="0042594B" w14:paraId="7B0ECEC9" wp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Значительноеутомление</w:t>
            </w:r>
          </w:p>
          <w:p w:rsidRPr="0097306F" w:rsidR="0042594B" w:rsidP="00A95DF9" w:rsidRDefault="0042594B" w14:paraId="16089AD8" wp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02E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(острое пере</w:t>
            </w:r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утомление</w:t>
            </w:r>
            <w:proofErr w:type="gramEnd"/>
          </w:p>
          <w:p w:rsidRPr="00E802EF" w:rsidR="0042594B" w:rsidP="00A95DF9" w:rsidRDefault="0042594B" w14:paraId="7A0EB49A" wp14:textId="77777777">
            <w:pPr>
              <w:ind w:right="-10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1-й степени)</w:t>
            </w:r>
            <w:proofErr w:type="gramEnd"/>
          </w:p>
        </w:tc>
        <w:tc>
          <w:tcPr>
            <w:tcW w:w="3485" w:type="dxa"/>
          </w:tcPr>
          <w:p w:rsidRPr="0097306F" w:rsidR="0042594B" w:rsidP="00A95DF9" w:rsidRDefault="0042594B" w14:paraId="0BB52B5E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Резкое переутомление</w:t>
            </w:r>
          </w:p>
          <w:p w:rsidRPr="0097306F" w:rsidR="0042594B" w:rsidP="00A95DF9" w:rsidRDefault="0042594B" w14:paraId="5E8DA21A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(острое переутомление)</w:t>
            </w:r>
          </w:p>
          <w:p w:rsidRPr="00E802EF" w:rsidR="0042594B" w:rsidP="00A95DF9" w:rsidRDefault="0042594B" w14:paraId="72A3D3EC" wp14:textId="77777777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="0042594B" w:rsidTr="00F95786" w14:paraId="23AD2B2D" wp14:textId="77777777">
        <w:tc>
          <w:tcPr>
            <w:tcW w:w="1701" w:type="dxa"/>
          </w:tcPr>
          <w:p w:rsidRPr="00DB04E5" w:rsidR="0042594B" w:rsidP="00A95DF9" w:rsidRDefault="0042594B" w14:paraId="7E7E8A2F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Окраска</w:t>
            </w:r>
          </w:p>
          <w:p w:rsidRPr="00E802EF" w:rsidR="0042594B" w:rsidP="00A95DF9" w:rsidRDefault="0042594B" w14:paraId="2BCE8B5F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кожи</w:t>
            </w:r>
          </w:p>
        </w:tc>
        <w:tc>
          <w:tcPr>
            <w:tcW w:w="2153" w:type="dxa"/>
          </w:tcPr>
          <w:p w:rsidRPr="0097306F" w:rsidR="0042594B" w:rsidP="00A95DF9" w:rsidRDefault="0042594B" w14:paraId="7BA09DC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Небольшоепокраснение</w:t>
            </w:r>
          </w:p>
        </w:tc>
        <w:tc>
          <w:tcPr>
            <w:tcW w:w="2124" w:type="dxa"/>
          </w:tcPr>
          <w:p w:rsidRPr="0097306F" w:rsidR="0042594B" w:rsidP="00A95DF9" w:rsidRDefault="0042594B" w14:paraId="36D97B24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Значительное</w:t>
            </w:r>
            <w:r w:rsidR="00B77A3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покраснение</w:t>
            </w:r>
          </w:p>
        </w:tc>
        <w:tc>
          <w:tcPr>
            <w:tcW w:w="3485" w:type="dxa"/>
          </w:tcPr>
          <w:p w:rsidRPr="00E802EF" w:rsidR="0042594B" w:rsidP="00A95DF9" w:rsidRDefault="0042594B" w14:paraId="58CD126B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Резкое </w:t>
            </w:r>
            <w:proofErr w:type="spellStart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покраснение,побледнение</w:t>
            </w:r>
            <w:proofErr w:type="spellEnd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синюшность</w:t>
            </w:r>
            <w:proofErr w:type="spellEnd"/>
          </w:p>
        </w:tc>
      </w:tr>
      <w:tr xmlns:wp14="http://schemas.microsoft.com/office/word/2010/wordml" w:rsidR="0042594B" w:rsidTr="00F95786" w14:paraId="67861F89" wp14:textId="77777777">
        <w:tc>
          <w:tcPr>
            <w:tcW w:w="1701" w:type="dxa"/>
          </w:tcPr>
          <w:p w:rsidRPr="00E802EF" w:rsidR="0042594B" w:rsidP="00347BCA" w:rsidRDefault="0042594B" w14:paraId="350947E5" wp14:textId="77777777">
            <w:pPr>
              <w:ind w:left="-108" w:right="-17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Потливость </w:t>
            </w:r>
          </w:p>
        </w:tc>
        <w:tc>
          <w:tcPr>
            <w:tcW w:w="2153" w:type="dxa"/>
          </w:tcPr>
          <w:p w:rsidRPr="0097306F" w:rsidR="0042594B" w:rsidP="00A95DF9" w:rsidRDefault="0042594B" w14:paraId="793D775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Небольшая</w:t>
            </w:r>
          </w:p>
        </w:tc>
        <w:tc>
          <w:tcPr>
            <w:tcW w:w="2124" w:type="dxa"/>
          </w:tcPr>
          <w:p w:rsidRPr="0097306F" w:rsidR="0042594B" w:rsidP="00A95DF9" w:rsidRDefault="0042594B" w14:paraId="61106C97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="000241B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(выше пояса)</w:t>
            </w:r>
          </w:p>
        </w:tc>
        <w:tc>
          <w:tcPr>
            <w:tcW w:w="3485" w:type="dxa"/>
          </w:tcPr>
          <w:p w:rsidRPr="00E802EF" w:rsidR="0042594B" w:rsidP="00A95DF9" w:rsidRDefault="0042594B" w14:paraId="184730F3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Резкая</w:t>
            </w:r>
            <w:proofErr w:type="gramEnd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(ниже пояса),</w:t>
            </w:r>
            <w:r w:rsidR="00B77A3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выступание солей на коже</w:t>
            </w:r>
          </w:p>
        </w:tc>
      </w:tr>
      <w:tr xmlns:wp14="http://schemas.microsoft.com/office/word/2010/wordml" w:rsidR="0042594B" w:rsidTr="00F95786" w14:paraId="50BEDF82" wp14:textId="77777777">
        <w:tc>
          <w:tcPr>
            <w:tcW w:w="1701" w:type="dxa"/>
          </w:tcPr>
          <w:p w:rsidRPr="00E802EF" w:rsidR="0042594B" w:rsidP="00A95DF9" w:rsidRDefault="0042594B" w14:paraId="5E76DF43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153" w:type="dxa"/>
          </w:tcPr>
          <w:p w:rsidR="000241B9" w:rsidP="00A95DF9" w:rsidRDefault="0042594B" w14:paraId="6A87EA5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Учащённое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Pr="0097306F" w:rsidR="0042594B" w:rsidP="00A95DF9" w:rsidRDefault="0042594B" w14:paraId="2C55086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22–26 в 1 мин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4" w:type="dxa"/>
          </w:tcPr>
          <w:p w:rsidR="000241B9" w:rsidP="00A95DF9" w:rsidRDefault="0042594B" w14:paraId="50E4A82D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Учащенное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Pr="0097306F" w:rsidR="0042594B" w:rsidP="00A95DF9" w:rsidRDefault="0042594B" w14:paraId="1BEFB7AF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(38–46 в 1 мин)</w:t>
            </w:r>
          </w:p>
        </w:tc>
        <w:tc>
          <w:tcPr>
            <w:tcW w:w="3485" w:type="dxa"/>
          </w:tcPr>
          <w:p w:rsidRPr="00E802EF" w:rsidR="0042594B" w:rsidP="00A95DF9" w:rsidRDefault="0042594B" w14:paraId="7C564660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Очень учащенное (более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0–60 в 1 мин), через рот</w:t>
            </w:r>
            <w:proofErr w:type="gramStart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ереходящее в отдельныевздохи, сменяющиесябеспорядочным дыханием</w:t>
            </w:r>
          </w:p>
        </w:tc>
      </w:tr>
      <w:tr xmlns:wp14="http://schemas.microsoft.com/office/word/2010/wordml" w:rsidR="0042594B" w:rsidTr="00F95786" w14:paraId="27F6C141" wp14:textId="77777777">
        <w:tc>
          <w:tcPr>
            <w:tcW w:w="1701" w:type="dxa"/>
          </w:tcPr>
          <w:p w:rsidRPr="00DB04E5" w:rsidR="0042594B" w:rsidP="00A95DF9" w:rsidRDefault="0042594B" w14:paraId="026AED39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Движение</w:t>
            </w:r>
          </w:p>
          <w:p w:rsidRPr="00E802EF" w:rsidR="0042594B" w:rsidP="00A95DF9" w:rsidRDefault="0042594B" w14:paraId="0D0B940D" wp14:textId="77777777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Pr="0097306F" w:rsidR="0042594B" w:rsidP="00A95DF9" w:rsidRDefault="0042594B" w14:paraId="2591B74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Бодрая походка</w:t>
            </w:r>
          </w:p>
          <w:p w:rsidR="0042594B" w:rsidP="00A95DF9" w:rsidRDefault="0042594B" w14:paraId="0E27B00A" wp14:textId="7777777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Pr="0097306F" w:rsidR="0042594B" w:rsidP="00A95DF9" w:rsidRDefault="0042594B" w14:paraId="308DDF0A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Неуверенный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шаг, легкое по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качивание при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ходьбе</w:t>
            </w:r>
          </w:p>
        </w:tc>
        <w:tc>
          <w:tcPr>
            <w:tcW w:w="3485" w:type="dxa"/>
          </w:tcPr>
          <w:p w:rsidRPr="00E802EF" w:rsidR="0042594B" w:rsidP="00A95DF9" w:rsidRDefault="0042594B" w14:paraId="7D891A88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Резкие покачиванияпри ходьбе, появлениенескоординированныхдвижений. Отказ отдальнейшего движения</w:t>
            </w:r>
          </w:p>
        </w:tc>
      </w:tr>
      <w:tr xmlns:wp14="http://schemas.microsoft.com/office/word/2010/wordml" w:rsidR="0042594B" w:rsidTr="00F95786" w14:paraId="2D340B3F" wp14:textId="77777777">
        <w:tc>
          <w:tcPr>
            <w:tcW w:w="1701" w:type="dxa"/>
          </w:tcPr>
          <w:p w:rsidRPr="00DB04E5" w:rsidR="0042594B" w:rsidP="00F95786" w:rsidRDefault="0042594B" w14:paraId="32F2F4FD" wp14:textId="77777777">
            <w:pPr>
              <w:ind w:right="-3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Общий вид, ощущения</w:t>
            </w:r>
          </w:p>
          <w:p w:rsidRPr="00E802EF" w:rsidR="0042594B" w:rsidP="00A95DF9" w:rsidRDefault="0042594B" w14:paraId="60061E4C" wp14:textId="77777777"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Pr="0097306F" w:rsidR="0042594B" w:rsidP="00A95DF9" w:rsidRDefault="0042594B" w14:paraId="6B84542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Обычный</w:t>
            </w:r>
          </w:p>
          <w:p w:rsidR="0042594B" w:rsidP="00A95DF9" w:rsidRDefault="0042594B" w14:paraId="44EAFD9C" wp14:textId="7777777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Pr="0097306F" w:rsidR="0042594B" w:rsidP="00A95DF9" w:rsidRDefault="0042594B" w14:paraId="324B1872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Усталое выра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жение лица,</w:t>
            </w:r>
          </w:p>
          <w:p w:rsidRPr="0097306F" w:rsidR="0042594B" w:rsidP="00A95DF9" w:rsidRDefault="0042594B" w14:paraId="70396622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небольшая суту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лость. Снижение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интереса к ок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ружающему</w:t>
            </w:r>
          </w:p>
        </w:tc>
        <w:tc>
          <w:tcPr>
            <w:tcW w:w="3485" w:type="dxa"/>
          </w:tcPr>
          <w:p w:rsidRPr="00E802EF" w:rsidR="0042594B" w:rsidP="00A95DF9" w:rsidRDefault="0042594B" w14:paraId="3C72652A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Изможденное выражениелица, сильная сутулость(«вот-вот упадет»). Апатия,жалобы на очень сильнуюслабость (до прострации).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Учащенное </w:t>
            </w: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сердцебиение,головная боль, жжениев груди, тошнота, рвота</w:t>
            </w:r>
          </w:p>
        </w:tc>
      </w:tr>
      <w:tr xmlns:wp14="http://schemas.microsoft.com/office/word/2010/wordml" w:rsidR="0042594B" w:rsidTr="00F95786" w14:paraId="5F05A8B0" wp14:textId="77777777">
        <w:tc>
          <w:tcPr>
            <w:tcW w:w="1701" w:type="dxa"/>
          </w:tcPr>
          <w:p w:rsidRPr="00E802EF" w:rsidR="0042594B" w:rsidP="00A95DF9" w:rsidRDefault="0042594B" w14:paraId="5C9A77BE" wp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2153" w:type="dxa"/>
          </w:tcPr>
          <w:p w:rsidRPr="0097306F" w:rsidR="0042594B" w:rsidP="00A95DF9" w:rsidRDefault="0042594B" w14:paraId="2D67CB0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Спокойная</w:t>
            </w:r>
          </w:p>
        </w:tc>
        <w:tc>
          <w:tcPr>
            <w:tcW w:w="2124" w:type="dxa"/>
          </w:tcPr>
          <w:p w:rsidRPr="0097306F" w:rsidR="0042594B" w:rsidP="00A95DF9" w:rsidRDefault="0042594B" w14:paraId="0042BC8E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Напряженная</w:t>
            </w:r>
          </w:p>
        </w:tc>
        <w:tc>
          <w:tcPr>
            <w:tcW w:w="3485" w:type="dxa"/>
          </w:tcPr>
          <w:p w:rsidRPr="00E802EF" w:rsidR="0042594B" w:rsidP="00A95DF9" w:rsidRDefault="0042594B" w14:paraId="28800DF9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Искаженная</w:t>
            </w:r>
          </w:p>
        </w:tc>
      </w:tr>
      <w:tr xmlns:wp14="http://schemas.microsoft.com/office/word/2010/wordml" w:rsidR="0042594B" w:rsidTr="00F95786" w14:paraId="5430BF63" wp14:textId="77777777">
        <w:trPr>
          <w:trHeight w:val="539"/>
        </w:trPr>
        <w:tc>
          <w:tcPr>
            <w:tcW w:w="1701" w:type="dxa"/>
          </w:tcPr>
          <w:p w:rsidRPr="00E802EF" w:rsidR="0042594B" w:rsidP="00F95786" w:rsidRDefault="00F95786" w14:paraId="58A3F31B" wp14:textId="77777777">
            <w:pPr>
              <w:ind w:left="-108" w:right="-10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Пульс, уд</w:t>
            </w:r>
            <w:proofErr w:type="gramStart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DB04E5" w:rsidR="0042594B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2153" w:type="dxa"/>
          </w:tcPr>
          <w:p w:rsidRPr="0097306F" w:rsidR="0042594B" w:rsidP="00A95DF9" w:rsidRDefault="0042594B" w14:paraId="6D0115D4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110–150</w:t>
            </w:r>
          </w:p>
        </w:tc>
        <w:tc>
          <w:tcPr>
            <w:tcW w:w="2124" w:type="dxa"/>
          </w:tcPr>
          <w:p w:rsidRPr="0097306F" w:rsidR="0042594B" w:rsidP="00A95DF9" w:rsidRDefault="0042594B" w14:paraId="623D6CAE" wp14:textId="77777777">
            <w:pPr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160–180</w:t>
            </w:r>
          </w:p>
        </w:tc>
        <w:tc>
          <w:tcPr>
            <w:tcW w:w="3485" w:type="dxa"/>
          </w:tcPr>
          <w:p w:rsidRPr="00E802EF" w:rsidR="0042594B" w:rsidP="00A95DF9" w:rsidRDefault="0042594B" w14:paraId="5AF3BA17" wp14:textId="77777777">
            <w:pPr>
              <w:ind w:right="-3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180–200 и более</w:t>
            </w:r>
          </w:p>
        </w:tc>
      </w:tr>
    </w:tbl>
    <w:p xmlns:wp14="http://schemas.microsoft.com/office/word/2010/wordml" w:rsidRPr="00DB04E5" w:rsidR="0042594B" w:rsidP="0042594B" w:rsidRDefault="0042594B" w14:paraId="4B94D5A5" wp14:textId="77777777">
      <w:pPr>
        <w:spacing w:after="0" w:line="360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42594B" w:rsidP="0042594B" w:rsidRDefault="0042594B" w14:paraId="166860B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410F8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Сон.</w:t>
      </w:r>
      <w:r w:rsidR="002D7F89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характеристике сна отме</w:t>
      </w:r>
      <w:r w:rsidRPr="007410F8">
        <w:rPr>
          <w:rFonts w:ascii="Times New Roman" w:hAnsi="Times New Roman" w:eastAsia="Times New Roman" w:cs="Times New Roman"/>
          <w:sz w:val="28"/>
          <w:szCs w:val="28"/>
          <w:lang w:eastAsia="ru-RU"/>
        </w:rPr>
        <w:t>чается продолжительность и глубина сна, его нарушения (трудное засыпание, беспокойный сон, бессонница, недосыпание и т. д.)</w:t>
      </w:r>
      <w:proofErr w:type="gramStart"/>
      <w:r w:rsidRPr="007410F8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 правило, при систе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матических занятиях физкультуро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й сон хороший, с быстрым засыпа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>нием и бодрым самочувствием после сна.</w:t>
      </w:r>
    </w:p>
    <w:p xmlns:wp14="http://schemas.microsoft.com/office/word/2010/wordml" w:rsidR="0042594B" w:rsidP="0042594B" w:rsidRDefault="0042594B" w14:paraId="0EEA633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1074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Аппетит.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Отмечается как: а) хороший; б) удовлетворительный; в) пониженный; г) плохой.</w:t>
      </w:r>
    </w:p>
    <w:p xmlns:wp14="http://schemas.microsoft.com/office/word/2010/wordml" w:rsidR="0042594B" w:rsidP="0042594B" w:rsidRDefault="0042594B" w14:paraId="1A8C0DD7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1074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Работоспособность.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Оценивается как повышенная, нормальнаяи пониженная. При правильной организации учебно-тренировочногопроцесса в динамике работоспособность должна увеличиваться.</w:t>
      </w:r>
    </w:p>
    <w:p xmlns:wp14="http://schemas.microsoft.com/office/word/2010/wordml" w:rsidRPr="0026613C" w:rsidR="0042594B" w:rsidP="0042594B" w:rsidRDefault="0042594B" w14:paraId="4C24985A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26613C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Переносимость нагрузок.</w:t>
      </w:r>
      <w:r w:rsidRPr="0026613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вляется важным показателем, оце</w:t>
      </w:r>
      <w:r w:rsidRPr="0026613C">
        <w:rPr>
          <w:rFonts w:ascii="Times New Roman" w:hAnsi="Times New Roman" w:eastAsia="Times New Roman" w:cs="Times New Roman"/>
          <w:sz w:val="28"/>
          <w:szCs w:val="28"/>
          <w:lang w:eastAsia="ru-RU"/>
        </w:rPr>
        <w:t>нивающим адекватность физичес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ких нагрузок функциональным воз</w:t>
      </w:r>
      <w:r w:rsidRPr="0026613C">
        <w:rPr>
          <w:rFonts w:ascii="Times New Roman" w:hAnsi="Times New Roman" w:eastAsia="Times New Roman" w:cs="Times New Roman"/>
          <w:sz w:val="28"/>
          <w:szCs w:val="28"/>
          <w:lang w:eastAsia="ru-RU"/>
        </w:rPr>
        <w:t>можностям занимающихся.</w:t>
      </w:r>
    </w:p>
    <w:p xmlns:wp14="http://schemas.microsoft.com/office/word/2010/wordml" w:rsidR="0042594B" w:rsidP="0042594B" w:rsidRDefault="0042594B" w14:paraId="42AADD30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1074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Болевые ощущения</w:t>
      </w: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фиксируются по месту их локализациии характеру (острые, тупые, режущие и т. п.) и силы проявления.</w:t>
      </w:r>
    </w:p>
    <w:p xmlns:wp14="http://schemas.microsoft.com/office/word/2010/wordml" w:rsidRPr="00910740" w:rsidR="0042594B" w:rsidP="0042594B" w:rsidRDefault="0042594B" w14:paraId="56FFB64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10740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В дневнике также следует отмечать случаи нарушение режимаи то, как они отражаются на занятиях и общей работоспособности.</w:t>
      </w:r>
    </w:p>
    <w:p xmlns:wp14="http://schemas.microsoft.com/office/word/2010/wordml" w:rsidRPr="009E5EB3" w:rsidR="0042594B" w:rsidP="0042594B" w:rsidRDefault="0042594B" w14:paraId="35B373E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9E5EB3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К объективным показателям </w:t>
      </w:r>
      <w:r w:rsidRPr="00060B19"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самоконтроля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относятся те, кото</w:t>
      </w:r>
      <w:r w:rsidRPr="009E5EB3">
        <w:rPr>
          <w:rFonts w:ascii="Times New Roman" w:hAnsi="Times New Roman" w:eastAsia="Times New Roman" w:cs="Times New Roman"/>
          <w:sz w:val="28"/>
          <w:szCs w:val="28"/>
          <w:lang w:eastAsia="ru-RU"/>
        </w:rPr>
        <w:t>рые имеют цифровое выражение,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например: частота сердечных сокращений, масса тела</w:t>
      </w:r>
      <w:r w:rsidRPr="009E5EB3">
        <w:rPr>
          <w:rFonts w:ascii="Times New Roman" w:hAnsi="Times New Roman" w:eastAsia="Times New Roman" w:cs="Times New Roman"/>
          <w:sz w:val="28"/>
          <w:szCs w:val="28"/>
          <w:lang w:eastAsia="ru-RU"/>
        </w:rPr>
        <w:t>, частота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дыхания, функциональна проба, артериальное давление и др</w:t>
      </w:r>
      <w:r w:rsidRPr="009E5EB3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E647A8" w:rsidR="0042594B" w:rsidP="0042594B" w:rsidRDefault="0042594B" w14:paraId="3883F26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E647A8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Пульс.</w:t>
      </w:r>
      <w:r w:rsidR="002D7F89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Часто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та пульса здорового нетренированного человека в состоянии покояобычно колеблется у женщин в пределах 75–80 уд</w:t>
      </w:r>
      <w:proofErr w:type="gram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proofErr w:type="gram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proofErr w:type="gram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м</w:t>
      </w:r>
      <w:proofErr w:type="gram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ин, у мужчин –65–70 уд/мин. ЧСС определяется </w:t>
      </w:r>
      <w:proofErr w:type="spell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пальпаторным</w:t>
      </w:r>
      <w:proofErr w:type="spell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методом на сонной илилучевой артериях после 3 мин отдыха, 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15 сек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после чегопроизводят пересчет полученных величин в минуту. Измерение ЧССпроводится сразу же </w:t>
      </w:r>
      <w:proofErr w:type="gram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в первые</w:t>
      </w:r>
      <w:proofErr w:type="gram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10 с после работы. Для контроля важно,как реагирует пульс на нагрузку и быстро ли снижается после нагрузки.Вот за этим показателем занимающийся должен следить, сравниваяЧСС в покое и после нагрузки.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малых и средних нагрузках нор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мальным считается восстановление ЧСС через 10–15 мин. Если ЧССв покое утром или перед каждым занятием у студента </w:t>
      </w:r>
      <w:proofErr w:type="gram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постоянна</w:t>
      </w:r>
      <w:proofErr w:type="gram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, томожно говорить о хорошем восстан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овлении организма после предыду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щего занятия. Если показатели ЧСС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ыше, то организм не восстановил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ся. </w:t>
      </w:r>
    </w:p>
    <w:p xmlns:wp14="http://schemas.microsoft.com/office/word/2010/wordml" w:rsidR="0042594B" w:rsidP="0042594B" w:rsidRDefault="0042594B" w14:paraId="26458B9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E647A8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Артериальное давление (АД).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Его значение зависит от удар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ного объема сердца, т. е. количества крови, выбрасываемого за односокращение, а также от емкости сосудистого русла, упругости стеноккровеносных сосудов, вязкости крови. Чем выше минимальное илимаксимальное, тем хуже состояние периферических сосудов, ниже ихэластичность. В студенческом возрасте нормальное максимальноедавление равно 110–120 мм рт. ст., минимальное 65–70 мм рт. ст</w:t>
      </w:r>
      <w:proofErr w:type="gram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.З</w:t>
      </w:r>
      <w:proofErr w:type="gram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амечено, что регулярные занят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ия физическими упражнениями спо</w:t>
      </w:r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собствуют нормализации артериального давления и даже </w:t>
      </w:r>
      <w:proofErr w:type="spellStart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>некоторомуего</w:t>
      </w:r>
      <w:proofErr w:type="spellEnd"/>
      <w:r w:rsidRPr="00E647A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понижению.</w:t>
      </w:r>
    </w:p>
    <w:p xmlns:wp14="http://schemas.microsoft.com/office/word/2010/wordml" w:rsidR="00775FAF" w:rsidP="0042594B" w:rsidRDefault="00775FAF" w14:paraId="3DEEC669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="00775FAF" w:rsidP="0042594B" w:rsidRDefault="00775FAF" w14:paraId="3656B9A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xmlns:wp14="http://schemas.microsoft.com/office/word/2010/wordml" w:rsidRPr="0042594B" w:rsidR="0042594B" w:rsidP="0042594B" w:rsidRDefault="0042594B" w14:paraId="3F6AC9E8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lastRenderedPageBreak/>
        <w:t>Таблица для ведения дневника са</w:t>
      </w:r>
      <w:r w:rsidRPr="0042594B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моконтроля</w:t>
      </w:r>
    </w:p>
    <w:tbl>
      <w:tblPr>
        <w:tblStyle w:val="a3"/>
        <w:tblW w:w="9781" w:type="dxa"/>
        <w:tblLook w:val="04A0"/>
      </w:tblPr>
      <w:tblGrid>
        <w:gridCol w:w="2228"/>
        <w:gridCol w:w="1457"/>
        <w:gridCol w:w="1418"/>
        <w:gridCol w:w="1559"/>
        <w:gridCol w:w="1559"/>
        <w:gridCol w:w="1560"/>
      </w:tblGrid>
      <w:tr xmlns:wp14="http://schemas.microsoft.com/office/word/2010/wordml" w:rsidRPr="007D0A88" w:rsidR="0042594B" w:rsidTr="66126A45" w14:paraId="267E82B2" wp14:textId="77777777">
        <w:tc>
          <w:tcPr>
            <w:tcW w:w="2228" w:type="dxa"/>
            <w:tcMar/>
          </w:tcPr>
          <w:p w:rsidRPr="007D0A88" w:rsidR="0042594B" w:rsidP="00A95DF9" w:rsidRDefault="0042594B" w14:paraId="52B6AA06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3E28168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28.02.19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45FB081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049F31C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5312826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42594B" w:rsidRDefault="0042594B" w14:paraId="62486C05" wp14:textId="7777777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2CACA573" wp14:textId="77777777">
        <w:tc>
          <w:tcPr>
            <w:tcW w:w="2228" w:type="dxa"/>
            <w:tcMar/>
          </w:tcPr>
          <w:p w:rsidRPr="007D0A88" w:rsidR="0042594B" w:rsidP="00A95DF9" w:rsidRDefault="0042594B" w14:paraId="383D34EC" wp14:textId="77777777">
            <w:pPr>
              <w:spacing w:line="276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3A75DF4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4101652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4B99056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299C43A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4DDBEF00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0BBD0A75" wp14:textId="77777777">
        <w:tc>
          <w:tcPr>
            <w:tcW w:w="2228" w:type="dxa"/>
            <w:tcMar/>
          </w:tcPr>
          <w:p w:rsidRPr="007D0A88" w:rsidR="0042594B" w:rsidP="00A95DF9" w:rsidRDefault="0042594B" w14:paraId="3D282D34" wp14:textId="77777777">
            <w:pPr>
              <w:spacing w:line="276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Время начала тренировки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7012423F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3461D779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3CF2D8B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0FB7827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1FC39945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650C37C0" wp14:textId="77777777">
        <w:tc>
          <w:tcPr>
            <w:tcW w:w="2228" w:type="dxa"/>
            <w:tcMar/>
          </w:tcPr>
          <w:p w:rsidRPr="007D0A88" w:rsidR="0042594B" w:rsidP="00A95DF9" w:rsidRDefault="0042594B" w14:paraId="297F1605" wp14:textId="77777777">
            <w:pPr>
              <w:spacing w:line="276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Сон (количество, качество)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6CBEE645" wp14:textId="77777777">
            <w:pPr>
              <w:spacing w:line="276" w:lineRule="auto"/>
              <w:ind w:left="-101" w:right="-108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8, спокойный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0562CB0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34CE0A4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2EBF3C5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D98A12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45976110" wp14:textId="77777777">
        <w:tc>
          <w:tcPr>
            <w:tcW w:w="2228" w:type="dxa"/>
            <w:tcMar/>
          </w:tcPr>
          <w:p w:rsidRPr="007D0A88" w:rsidR="0042594B" w:rsidP="00A95DF9" w:rsidRDefault="0042594B" w14:paraId="494690C7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21B67620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2946DB82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5997CC1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10FFD37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B699379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721E2D54" wp14:textId="77777777">
        <w:tc>
          <w:tcPr>
            <w:tcW w:w="2228" w:type="dxa"/>
            <w:tcMar/>
          </w:tcPr>
          <w:p w:rsidRPr="007D0A88" w:rsidR="0042594B" w:rsidP="00A95DF9" w:rsidRDefault="0042594B" w14:paraId="0B1ED19A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58E2505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3FE9F23F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F72F64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08CE6F9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1CDCEA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0119A0F1" wp14:textId="77777777">
        <w:tc>
          <w:tcPr>
            <w:tcW w:w="2228" w:type="dxa"/>
            <w:tcMar/>
          </w:tcPr>
          <w:p w:rsidRPr="007D0A88" w:rsidR="0042594B" w:rsidP="00A95DF9" w:rsidRDefault="0042594B" w14:paraId="4377F9B8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Желание заниматься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37A69A59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большое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6BB9E25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23DE523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52E5622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07547A0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34CFE0C3" wp14:textId="77777777">
        <w:tc>
          <w:tcPr>
            <w:tcW w:w="2228" w:type="dxa"/>
            <w:tcMar/>
          </w:tcPr>
          <w:p w:rsidRPr="007D0A88" w:rsidR="0042594B" w:rsidP="00A95DF9" w:rsidRDefault="0042594B" w14:paraId="2D9A44E8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Утомление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454345A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небольшое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5043CB0F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07459315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537F28F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DFB9E20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7602E2C0" wp14:textId="77777777">
        <w:tc>
          <w:tcPr>
            <w:tcW w:w="2228" w:type="dxa"/>
            <w:tcMar/>
          </w:tcPr>
          <w:p w:rsidRPr="007D0A88" w:rsidR="0042594B" w:rsidP="00A95DF9" w:rsidRDefault="0042594B" w14:paraId="417856C1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364F0697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70DF9E5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44E871B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44A5D2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738610E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79521F94" wp14:textId="77777777">
        <w:tc>
          <w:tcPr>
            <w:tcW w:w="2228" w:type="dxa"/>
            <w:tcMar/>
          </w:tcPr>
          <w:p w:rsidRPr="007D0A88" w:rsidR="0042594B" w:rsidP="00A95DF9" w:rsidRDefault="0042594B" w14:paraId="286E56FE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683425A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нормальная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637805D2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463F29E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3B7B4B8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3A0FF5F2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77E4EC19" wp14:textId="77777777">
        <w:tc>
          <w:tcPr>
            <w:tcW w:w="2228" w:type="dxa"/>
            <w:tcMar/>
          </w:tcPr>
          <w:p w:rsidRPr="007D0A88" w:rsidR="0042594B" w:rsidP="00A95DF9" w:rsidRDefault="0042594B" w14:paraId="30E8ED7D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Переносимость нагрузки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273CB017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хорошая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5630AD6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182907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2BA226A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17AD93B2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4C27F1C5" wp14:textId="77777777">
        <w:tc>
          <w:tcPr>
            <w:tcW w:w="2228" w:type="dxa"/>
            <w:tcMar/>
          </w:tcPr>
          <w:p w:rsidRPr="007D0A88" w:rsidR="0042594B" w:rsidP="00A95DF9" w:rsidRDefault="0042594B" w14:paraId="5FBC6F65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Болевые ощущения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643D58B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0DE4B5B7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6204FF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2DBF0D7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B62F1B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30AE8D90" wp14:textId="77777777">
        <w:tc>
          <w:tcPr>
            <w:tcW w:w="2228" w:type="dxa"/>
            <w:tcMar/>
          </w:tcPr>
          <w:p w:rsidRPr="007D0A88" w:rsidR="0042594B" w:rsidP="00A95DF9" w:rsidRDefault="0042594B" w14:paraId="4853291E" wp14:textId="77777777">
            <w:pPr>
              <w:spacing w:line="276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Нарушения в режиме дня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4DFD32E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02F2C34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80A4E5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921983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296FEF7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0C08F2F7" wp14:textId="77777777">
        <w:trPr>
          <w:trHeight w:val="570"/>
        </w:trPr>
        <w:tc>
          <w:tcPr>
            <w:tcW w:w="2228" w:type="dxa"/>
            <w:vMerge w:val="restart"/>
            <w:tcMar/>
          </w:tcPr>
          <w:p w:rsidR="0042594B" w:rsidP="00A95DF9" w:rsidRDefault="0042594B" w14:paraId="62FFA67C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ЧСС</w:t>
            </w:r>
            <w:r w:rsidR="009656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42594B" w:rsidP="00A95DF9" w:rsidRDefault="0042594B" w14:paraId="2626316A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Утром</w:t>
            </w:r>
          </w:p>
          <w:p w:rsidR="0042594B" w:rsidP="00A95DF9" w:rsidRDefault="0042594B" w14:paraId="5EEA6A87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 тренировкой</w:t>
            </w:r>
          </w:p>
          <w:p w:rsidR="0042594B" w:rsidP="00A95DF9" w:rsidRDefault="0042594B" w14:paraId="044A1517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  <w:p w:rsidRPr="007D0A88" w:rsidR="0042594B" w:rsidP="00A95DF9" w:rsidRDefault="0042594B" w14:paraId="20FF1043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Вечером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7194DBD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Pr="00886820" w:rsidR="0042594B" w:rsidP="00A95DF9" w:rsidRDefault="0042594B" w14:paraId="174B1212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769D0D3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54CD245A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231BE67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36FEB5B0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67F82D0C" wp14:textId="77777777">
        <w:trPr>
          <w:trHeight w:val="255"/>
        </w:trPr>
        <w:tc>
          <w:tcPr>
            <w:tcW w:w="2228" w:type="dxa"/>
            <w:vMerge/>
            <w:tcMar/>
          </w:tcPr>
          <w:p w:rsidR="0042594B" w:rsidP="00A95DF9" w:rsidRDefault="0042594B" w14:paraId="30D7AA69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42594B" w:rsidP="00A95DF9" w:rsidRDefault="0042594B" w14:paraId="743D831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7196D064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34FF1C9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D072C0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48A21919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1C213BED" wp14:textId="77777777">
        <w:trPr>
          <w:trHeight w:val="240"/>
        </w:trPr>
        <w:tc>
          <w:tcPr>
            <w:tcW w:w="2228" w:type="dxa"/>
            <w:vMerge/>
            <w:tcMar/>
          </w:tcPr>
          <w:p w:rsidR="0042594B" w:rsidP="00A95DF9" w:rsidRDefault="0042594B" w14:paraId="6BD18F9B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42594B" w:rsidP="00A95DF9" w:rsidRDefault="0042594B" w14:paraId="344D4C4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238601F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0F3CABC7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5B08B5D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16DEB4A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49D83C2D" wp14:textId="77777777">
        <w:trPr>
          <w:trHeight w:val="270"/>
        </w:trPr>
        <w:tc>
          <w:tcPr>
            <w:tcW w:w="2228" w:type="dxa"/>
            <w:vMerge/>
            <w:tcMar/>
          </w:tcPr>
          <w:p w:rsidR="0042594B" w:rsidP="00A95DF9" w:rsidRDefault="0042594B" w14:paraId="0AD9C6F4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42594B" w:rsidP="00A95DF9" w:rsidRDefault="0042594B" w14:paraId="485E2EDF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4B1F511A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65F9C3D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5023141B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1F3B1409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77F926B8" wp14:textId="77777777">
        <w:trPr>
          <w:trHeight w:val="540"/>
        </w:trPr>
        <w:tc>
          <w:tcPr>
            <w:tcW w:w="2228" w:type="dxa"/>
            <w:vMerge w:val="restart"/>
            <w:tcMar/>
          </w:tcPr>
          <w:p w:rsidR="0042594B" w:rsidP="00A95DF9" w:rsidRDefault="0042594B" w14:paraId="59612572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</w:t>
            </w:r>
            <w:r w:rsidR="009656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42594B" w:rsidP="00A95DF9" w:rsidRDefault="0042594B" w14:paraId="46785BF4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 тренировкой</w:t>
            </w:r>
          </w:p>
          <w:p w:rsidRPr="007D0A88" w:rsidR="0042594B" w:rsidP="00A95DF9" w:rsidRDefault="0042594B" w14:paraId="7D126238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562C75D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:rsidRPr="00886820" w:rsidR="0042594B" w:rsidP="00A95DF9" w:rsidRDefault="0042594B" w14:paraId="4DFE8D1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664355A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1A96511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7DF4E37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44FB30F8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1782EEB7" wp14:textId="77777777">
        <w:trPr>
          <w:trHeight w:val="285"/>
        </w:trPr>
        <w:tc>
          <w:tcPr>
            <w:tcW w:w="2228" w:type="dxa"/>
            <w:vMerge/>
            <w:tcMar/>
          </w:tcPr>
          <w:p w:rsidR="0042594B" w:rsidP="00A95DF9" w:rsidRDefault="0042594B" w14:paraId="1DA6542E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42594B" w:rsidP="00A95DF9" w:rsidRDefault="00372231" w14:paraId="7958D541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  <w:r w:rsidRPr="00886820" w:rsidR="0042594B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0/70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3041E394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722B00A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42C6D796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E1831B3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42594B" w:rsidTr="66126A45" w14:paraId="459B9DDD" wp14:textId="77777777">
        <w:tc>
          <w:tcPr>
            <w:tcW w:w="2228" w:type="dxa"/>
            <w:tcMar/>
          </w:tcPr>
          <w:p w:rsidRPr="007D0A88" w:rsidR="0042594B" w:rsidP="00A95DF9" w:rsidRDefault="0042594B" w14:paraId="13EE07C2" wp14:textId="77777777">
            <w:pPr>
              <w:spacing w:line="276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Масса тела</w:t>
            </w:r>
          </w:p>
        </w:tc>
        <w:tc>
          <w:tcPr>
            <w:tcW w:w="1457" w:type="dxa"/>
            <w:tcMar/>
          </w:tcPr>
          <w:p w:rsidRPr="00886820" w:rsidR="0042594B" w:rsidP="00A95DF9" w:rsidRDefault="0042594B" w14:paraId="6F8A58DE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Mar/>
          </w:tcPr>
          <w:p w:rsidRPr="007D0A88" w:rsidR="0042594B" w:rsidP="00A95DF9" w:rsidRDefault="0042594B" w14:paraId="54E11D2A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31126E5D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42594B" w:rsidP="00A95DF9" w:rsidRDefault="0042594B" w14:paraId="2DE403A5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42594B" w:rsidP="00A95DF9" w:rsidRDefault="0042594B" w14:paraId="62431CDC" wp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1D2A552E" wp14:textId="77777777">
        <w:trPr>
          <w:trHeight w:val="848"/>
        </w:trPr>
        <w:tc>
          <w:tcPr>
            <w:tcW w:w="2228" w:type="dxa"/>
            <w:vMerge w:val="restart"/>
            <w:tcMar/>
          </w:tcPr>
          <w:p w:rsidR="00846C73" w:rsidP="00A95DF9" w:rsidRDefault="00846C73" w14:paraId="3FA14579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тренировок:</w:t>
            </w:r>
          </w:p>
          <w:p w:rsidR="66126A45" w:rsidP="66126A45" w:rsidRDefault="66126A45" w14:paraId="02A54624" w14:textId="02E3165B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упражнение</w:t>
            </w:r>
          </w:p>
          <w:p w:rsidR="00846C73" w:rsidP="00A95DF9" w:rsidRDefault="00846C73" w14:paraId="6C3AA9AF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упражнение</w:t>
            </w:r>
          </w:p>
          <w:p w:rsidR="66126A45" w:rsidP="66126A45" w:rsidRDefault="66126A45" w14:paraId="4F33F3D4" w14:textId="418AAF7B">
            <w:pPr>
              <w:pStyle w:val="a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846C73" w:rsidP="00A95DF9" w:rsidRDefault="00846C73" w14:paraId="4AC94012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упражнение</w:t>
            </w:r>
          </w:p>
          <w:p w:rsidR="66126A45" w:rsidP="66126A45" w:rsidRDefault="66126A45" w14:paraId="4EBE731D" w14:textId="3F850941">
            <w:pPr>
              <w:pStyle w:val="a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66126A45" w:rsidP="66126A45" w:rsidRDefault="66126A45" w14:paraId="5A5B8E01" w14:textId="721458DD">
            <w:pPr>
              <w:pStyle w:val="a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846C73" w:rsidP="00A95DF9" w:rsidRDefault="00846C73" w14:paraId="2D4422C0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упражнение</w:t>
            </w:r>
          </w:p>
          <w:p w:rsidR="66126A45" w:rsidP="66126A45" w:rsidRDefault="66126A45" w14:paraId="5C8920D9" w14:textId="4450DCCE">
            <w:pPr>
              <w:pStyle w:val="a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00846C73" w:rsidP="00A95DF9" w:rsidRDefault="00846C73" w14:paraId="1A657400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упражнение</w:t>
            </w:r>
          </w:p>
          <w:p w:rsidR="66126A45" w:rsidP="66126A45" w:rsidRDefault="66126A45" w14:paraId="7269ADBF" w14:textId="61F5DE46">
            <w:pPr>
              <w:pStyle w:val="a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="66126A45" w:rsidP="66126A45" w:rsidRDefault="66126A45" w14:paraId="23CE6A4B" w14:textId="3B046F28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упражнение</w:t>
            </w:r>
          </w:p>
          <w:p w:rsidR="00846C73" w:rsidP="00A95DF9" w:rsidRDefault="00846C73" w14:paraId="71E5FDCC" w14:noSpellErr="1" wp14:textId="4B318BE6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name="_GoBack" w:id="0"/>
            <w:bookmarkEnd w:id="0"/>
          </w:p>
        </w:tc>
        <w:tc>
          <w:tcPr>
            <w:tcW w:w="1457" w:type="dxa"/>
            <w:tcMar/>
          </w:tcPr>
          <w:p w:rsidRPr="00886820" w:rsidR="00846C73" w:rsidP="66126A45" w:rsidRDefault="00846C73" w14:paraId="49E398E2" wp14:textId="659FD10C">
            <w:pPr>
              <w:pStyle w:val="a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1п. 20; 2п. 22; 3п. 23; 4п. 18</w:t>
            </w:r>
          </w:p>
        </w:tc>
        <w:tc>
          <w:tcPr>
            <w:tcW w:w="1418" w:type="dxa"/>
            <w:tcMar/>
          </w:tcPr>
          <w:p w:rsidRPr="007D0A88" w:rsidR="00846C73" w:rsidP="00A95DF9" w:rsidRDefault="00846C73" w14:paraId="16287F21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5BE93A62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384BA73E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34B3F2EB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7D34F5C7" wp14:textId="77777777">
        <w:tc>
          <w:tcPr>
            <w:tcW w:w="2228" w:type="dxa"/>
            <w:vMerge/>
            <w:tcMar/>
          </w:tcPr>
          <w:p w:rsidR="00846C73" w:rsidP="00A95DF9" w:rsidRDefault="00846C73" w14:paraId="0B4020A7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846C73" w:rsidP="66126A45" w:rsidRDefault="00846C73" w14:paraId="4C13FE03" wp14:textId="1538719E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1п. 18; 2п. 16; 3п. 16; 4п. 13</w:t>
            </w:r>
          </w:p>
          <w:p w:rsidRPr="00886820" w:rsidR="00846C73" w:rsidP="66126A45" w:rsidRDefault="00846C73" w14:paraId="1D7B270A" wp14:textId="6E4F94BF">
            <w:pPr>
              <w:pStyle w:val="a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/>
          </w:tcPr>
          <w:p w:rsidRPr="007D0A88" w:rsidR="00846C73" w:rsidP="00A95DF9" w:rsidRDefault="00846C73" w14:paraId="4F904CB7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06971CD3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2A1F701D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03EFCA41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5F96A722" wp14:textId="77777777">
        <w:tc>
          <w:tcPr>
            <w:tcW w:w="2228" w:type="dxa"/>
            <w:vMerge/>
            <w:tcMar/>
          </w:tcPr>
          <w:p w:rsidR="00846C73" w:rsidP="00A95DF9" w:rsidRDefault="00846C73" w14:paraId="5B95CD12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846C73" w:rsidP="66126A45" w:rsidRDefault="00846C73" w14:paraId="2131C961" wp14:textId="5C064E74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1п. 2м.10с.; 2п. 2м.20с.;</w:t>
            </w:r>
          </w:p>
          <w:p w:rsidRPr="00886820" w:rsidR="00846C73" w:rsidP="66126A45" w:rsidRDefault="00846C73" w14:paraId="5220BBB2" wp14:textId="24D4F65B">
            <w:pPr>
              <w:pStyle w:val="a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3п. 1м.50; 4п. 1м.50</w:t>
            </w:r>
          </w:p>
        </w:tc>
        <w:tc>
          <w:tcPr>
            <w:tcW w:w="1418" w:type="dxa"/>
            <w:tcMar/>
          </w:tcPr>
          <w:p w:rsidRPr="007D0A88" w:rsidR="00846C73" w:rsidP="00A95DF9" w:rsidRDefault="00846C73" w14:paraId="13CB595B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6D9C8D39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675E05EE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2FC17F8B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0A4F7224" wp14:textId="77777777">
        <w:tc>
          <w:tcPr>
            <w:tcW w:w="2228" w:type="dxa"/>
            <w:vMerge/>
            <w:tcMar/>
          </w:tcPr>
          <w:p w:rsidR="00846C73" w:rsidP="00A95DF9" w:rsidRDefault="00846C73" w14:paraId="5AE48A43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846C73" w:rsidP="66126A45" w:rsidRDefault="00846C73" w14:paraId="50F40DEB" wp14:textId="3BDC5C46">
            <w:pPr>
              <w:pStyle w:val="a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1п. 1м.30; 2п. 1м.30с.; 3п.1м.00с.</w:t>
            </w:r>
          </w:p>
        </w:tc>
        <w:tc>
          <w:tcPr>
            <w:tcW w:w="1418" w:type="dxa"/>
            <w:tcMar/>
          </w:tcPr>
          <w:p w:rsidRPr="007D0A88" w:rsidR="00846C73" w:rsidP="00A95DF9" w:rsidRDefault="00846C73" w14:paraId="77A52294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007DCDA8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450EA2D7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3DD355C9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1A81F0B1" wp14:textId="77777777">
        <w:tc>
          <w:tcPr>
            <w:tcW w:w="2228" w:type="dxa"/>
            <w:vMerge/>
            <w:tcMar/>
          </w:tcPr>
          <w:p w:rsidR="00846C73" w:rsidP="00A95DF9" w:rsidRDefault="00846C73" w14:paraId="717AAFBA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846C73" w:rsidP="66126A45" w:rsidRDefault="00846C73" w14:paraId="40DB9E43" wp14:textId="3052411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1п. 30; 2п. 28; 3п. 20</w:t>
            </w:r>
          </w:p>
          <w:p w:rsidRPr="00886820" w:rsidR="00846C73" w:rsidP="66126A45" w:rsidRDefault="00846C73" w14:paraId="56EE48EE" wp14:textId="22B7A8BB">
            <w:pPr>
              <w:pStyle w:val="a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/>
          </w:tcPr>
          <w:p w:rsidRPr="007D0A88" w:rsidR="00846C73" w:rsidP="00A95DF9" w:rsidRDefault="00846C73" w14:paraId="2908EB2C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121FD38A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1FE2DD96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27357532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07F023C8" wp14:textId="77777777">
        <w:tc>
          <w:tcPr>
            <w:tcW w:w="2228" w:type="dxa"/>
            <w:vMerge/>
            <w:tcMar/>
          </w:tcPr>
          <w:p w:rsidR="00846C73" w:rsidP="00A95DF9" w:rsidRDefault="00846C73" w14:paraId="4BDB5498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846C73" w:rsidP="00A95DF9" w:rsidRDefault="00846C73" w14:paraId="2916C19D" wp14:textId="62CD3230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66126A45" w:rsidR="66126A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1п. 10; 2п. 6; 3п. 8</w:t>
            </w:r>
          </w:p>
        </w:tc>
        <w:tc>
          <w:tcPr>
            <w:tcW w:w="1418" w:type="dxa"/>
            <w:tcMar/>
          </w:tcPr>
          <w:p w:rsidRPr="007D0A88" w:rsidR="00846C73" w:rsidP="00A95DF9" w:rsidRDefault="00846C73" w14:paraId="74869460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187F57B8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54738AF4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46ABBD8F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7D0A88" w:rsidR="00846C73" w:rsidTr="66126A45" w14:paraId="06BBA33E" wp14:textId="77777777">
        <w:tc>
          <w:tcPr>
            <w:tcW w:w="2228" w:type="dxa"/>
            <w:vMerge/>
            <w:tcMar/>
          </w:tcPr>
          <w:p w:rsidR="00846C73" w:rsidP="00A95DF9" w:rsidRDefault="00846C73" w14:paraId="464FCBC1" wp14:textId="77777777">
            <w:pPr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Mar/>
          </w:tcPr>
          <w:p w:rsidRPr="00886820" w:rsidR="00846C73" w:rsidP="00A95DF9" w:rsidRDefault="00846C73" w14:paraId="5C8C6B09" wp14:textId="77777777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/>
          </w:tcPr>
          <w:p w:rsidRPr="007D0A88" w:rsidR="00846C73" w:rsidP="00A95DF9" w:rsidRDefault="00846C73" w14:paraId="3382A365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5C71F136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/>
          </w:tcPr>
          <w:p w:rsidRPr="007D0A88" w:rsidR="00846C73" w:rsidP="00A95DF9" w:rsidRDefault="00846C73" w14:paraId="62199465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/>
          </w:tcPr>
          <w:p w:rsidRPr="007D0A88" w:rsidR="00846C73" w:rsidP="00A95DF9" w:rsidRDefault="00846C73" w14:paraId="0DA123B1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="00F45034" w:rsidRDefault="00F45034" w14:paraId="4C4CEA3D" wp14:textId="77777777"/>
    <w:sectPr w:rsidR="00F45034" w:rsidSect="002458B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08"/>
  <w:characterSpacingControl w:val="doNotCompress"/>
  <w:compat/>
  <w:rsids>
    <w:rsidRoot w:val="00640393"/>
    <w:rsid w:val="000241B9"/>
    <w:rsid w:val="002458BA"/>
    <w:rsid w:val="002D7F89"/>
    <w:rsid w:val="00347BCA"/>
    <w:rsid w:val="00372231"/>
    <w:rsid w:val="0042594B"/>
    <w:rsid w:val="00640393"/>
    <w:rsid w:val="00775FAF"/>
    <w:rsid w:val="00846C73"/>
    <w:rsid w:val="0096566C"/>
    <w:rsid w:val="00B77A39"/>
    <w:rsid w:val="00C0091F"/>
    <w:rsid w:val="00F15590"/>
    <w:rsid w:val="00F45034"/>
    <w:rsid w:val="00F95786"/>
    <w:rsid w:val="6612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D3FAD7"/>
  <w15:docId w15:val="{bbb4df86-bf7a-4e15-b807-14c10119586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2594B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2594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root</dc:creator>
  <keywords/>
  <dc:description/>
  <lastModifiedBy>evgeniya10a</lastModifiedBy>
  <revision>15</revision>
  <dcterms:created xsi:type="dcterms:W3CDTF">2019-10-23T06:49:00.0000000Z</dcterms:created>
  <dcterms:modified xsi:type="dcterms:W3CDTF">2020-11-17T13:21:04.0750880Z</dcterms:modified>
</coreProperties>
</file>